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EF6C" w14:textId="5AC0BB18" w:rsidR="007966FF" w:rsidRPr="00F43B09" w:rsidRDefault="00F43B09" w:rsidP="2DF63631">
      <w:pPr>
        <w:spacing w:after="0"/>
        <w:jc w:val="center"/>
        <w:rPr>
          <w:rFonts w:ascii="Times New Roman" w:hAnsi="Times New Roman" w:cs="Times New Roman"/>
          <w:b/>
          <w:bCs/>
          <w:sz w:val="28"/>
          <w:szCs w:val="28"/>
        </w:rPr>
      </w:pPr>
      <w:r w:rsidRPr="2DF63631">
        <w:rPr>
          <w:rFonts w:ascii="Times New Roman" w:hAnsi="Times New Roman" w:cs="Times New Roman"/>
          <w:b/>
          <w:bCs/>
          <w:sz w:val="28"/>
          <w:szCs w:val="28"/>
        </w:rPr>
        <w:t>UPPER ENDOSCOPY (EGD)</w:t>
      </w:r>
      <w:r w:rsidR="00CE019B">
        <w:rPr>
          <w:rFonts w:ascii="Times New Roman" w:hAnsi="Times New Roman" w:cs="Times New Roman"/>
          <w:b/>
          <w:bCs/>
          <w:sz w:val="28"/>
          <w:szCs w:val="28"/>
        </w:rPr>
        <w:t xml:space="preserve"> INSTRUCTIONS: CLEAR LIQUIDS DAY PRIOR TO PROCEDURE </w:t>
      </w:r>
    </w:p>
    <w:p w14:paraId="65A795B8" w14:textId="554D2479" w:rsidR="00F43B09" w:rsidRDefault="00F43B09" w:rsidP="009A0AD0">
      <w:pPr>
        <w:spacing w:after="0"/>
        <w:jc w:val="center"/>
        <w:rPr>
          <w:rFonts w:ascii="Times New Roman" w:hAnsi="Times New Roman" w:cs="Times New Roman"/>
          <w:sz w:val="24"/>
          <w:szCs w:val="24"/>
          <w:u w:val="single"/>
        </w:rPr>
      </w:pPr>
      <w:r w:rsidRPr="00F43B09">
        <w:rPr>
          <w:rFonts w:ascii="Times New Roman" w:hAnsi="Times New Roman" w:cs="Times New Roman"/>
          <w:sz w:val="24"/>
          <w:szCs w:val="24"/>
          <w:u w:val="single"/>
        </w:rPr>
        <w:t>This procedure needs to be completed within 90 days of your last office visit.</w:t>
      </w:r>
    </w:p>
    <w:p w14:paraId="0B7D2920" w14:textId="77777777" w:rsidR="00FE46C9" w:rsidRPr="00F43B09" w:rsidRDefault="00FE46C9" w:rsidP="009A0AD0">
      <w:pPr>
        <w:spacing w:after="0"/>
        <w:jc w:val="center"/>
        <w:rPr>
          <w:rFonts w:ascii="Times New Roman" w:hAnsi="Times New Roman" w:cs="Times New Roman"/>
          <w:sz w:val="24"/>
          <w:szCs w:val="24"/>
          <w:u w:val="single"/>
        </w:rPr>
      </w:pPr>
    </w:p>
    <w:p w14:paraId="6927AE59" w14:textId="355F25E3" w:rsidR="00F43B09" w:rsidRPr="007966FF" w:rsidRDefault="00F43B09" w:rsidP="009A0AD0">
      <w:pPr>
        <w:spacing w:after="0"/>
        <w:rPr>
          <w:rFonts w:ascii="Times New Roman" w:hAnsi="Times New Roman" w:cs="Times New Roman"/>
          <w:b/>
          <w:bCs/>
          <w:sz w:val="24"/>
          <w:szCs w:val="24"/>
        </w:rPr>
      </w:pPr>
      <w:r w:rsidRPr="007966FF">
        <w:rPr>
          <w:rFonts w:ascii="Times New Roman" w:hAnsi="Times New Roman" w:cs="Times New Roman"/>
          <w:b/>
          <w:bCs/>
          <w:sz w:val="24"/>
          <w:szCs w:val="24"/>
        </w:rPr>
        <w:t>** Please read 2 weeks prior to your appointment.  If you fail to follow the</w:t>
      </w:r>
      <w:r w:rsidR="00612FA9">
        <w:rPr>
          <w:rFonts w:ascii="Times New Roman" w:hAnsi="Times New Roman" w:cs="Times New Roman"/>
          <w:b/>
          <w:bCs/>
          <w:sz w:val="24"/>
          <w:szCs w:val="24"/>
        </w:rPr>
        <w:t>se</w:t>
      </w:r>
      <w:r w:rsidRPr="007966FF">
        <w:rPr>
          <w:rFonts w:ascii="Times New Roman" w:hAnsi="Times New Roman" w:cs="Times New Roman"/>
          <w:b/>
          <w:bCs/>
          <w:sz w:val="24"/>
          <w:szCs w:val="24"/>
        </w:rPr>
        <w:t xml:space="preserve"> instructions and the procedure </w:t>
      </w:r>
      <w:r w:rsidR="00512CA4" w:rsidRPr="007966FF">
        <w:rPr>
          <w:rFonts w:ascii="Times New Roman" w:hAnsi="Times New Roman" w:cs="Times New Roman"/>
          <w:b/>
          <w:bCs/>
          <w:sz w:val="24"/>
          <w:szCs w:val="24"/>
        </w:rPr>
        <w:t>must</w:t>
      </w:r>
      <w:r w:rsidRPr="007966FF">
        <w:rPr>
          <w:rFonts w:ascii="Times New Roman" w:hAnsi="Times New Roman" w:cs="Times New Roman"/>
          <w:b/>
          <w:bCs/>
          <w:sz w:val="24"/>
          <w:szCs w:val="24"/>
        </w:rPr>
        <w:t xml:space="preserve"> be cancelled, the cancellation fee will be charged. **</w:t>
      </w:r>
    </w:p>
    <w:p w14:paraId="32588BDC" w14:textId="77777777" w:rsidR="00F43B09" w:rsidRPr="007966FF" w:rsidRDefault="00F43B09" w:rsidP="009A0AD0">
      <w:pPr>
        <w:spacing w:after="0"/>
        <w:rPr>
          <w:rFonts w:ascii="Times New Roman" w:hAnsi="Times New Roman" w:cs="Times New Roman"/>
          <w:b/>
          <w:bCs/>
          <w:sz w:val="24"/>
          <w:szCs w:val="24"/>
        </w:rPr>
      </w:pPr>
    </w:p>
    <w:p w14:paraId="09FA569C" w14:textId="77777777" w:rsidR="00F43B09" w:rsidRPr="007966FF" w:rsidRDefault="00F43B09" w:rsidP="009A0AD0">
      <w:pPr>
        <w:spacing w:after="0"/>
        <w:rPr>
          <w:rFonts w:ascii="Times New Roman" w:hAnsi="Times New Roman" w:cs="Times New Roman"/>
          <w:b/>
          <w:bCs/>
          <w:sz w:val="24"/>
          <w:szCs w:val="24"/>
        </w:rPr>
      </w:pPr>
      <w:r w:rsidRPr="007966FF">
        <w:rPr>
          <w:rFonts w:ascii="Times New Roman" w:hAnsi="Times New Roman" w:cs="Times New Roman"/>
          <w:b/>
          <w:bCs/>
          <w:sz w:val="24"/>
          <w:szCs w:val="24"/>
        </w:rPr>
        <w:t>** If you need to cancel your procedure, please let us know 5 business days prior to the procedure.  If you fail to do so, you will be charged a $250.00 cancellation fee. **</w:t>
      </w:r>
    </w:p>
    <w:p w14:paraId="63D9506C" w14:textId="77777777" w:rsidR="00F43B09" w:rsidRPr="007966FF" w:rsidRDefault="00F43B09" w:rsidP="009A0AD0">
      <w:pPr>
        <w:spacing w:after="0"/>
        <w:rPr>
          <w:rFonts w:ascii="Times New Roman" w:hAnsi="Times New Roman" w:cs="Times New Roman"/>
          <w:b/>
          <w:bCs/>
          <w:sz w:val="24"/>
          <w:szCs w:val="24"/>
        </w:rPr>
      </w:pPr>
    </w:p>
    <w:p w14:paraId="22EF3074" w14:textId="2F2302DB" w:rsidR="00F43B09" w:rsidRDefault="00F43B09" w:rsidP="009A0AD0">
      <w:pPr>
        <w:spacing w:after="0"/>
        <w:rPr>
          <w:rFonts w:ascii="Times New Roman" w:hAnsi="Times New Roman" w:cs="Times New Roman"/>
          <w:b/>
          <w:bCs/>
          <w:sz w:val="24"/>
          <w:szCs w:val="24"/>
        </w:rPr>
      </w:pPr>
      <w:r w:rsidRPr="007966FF">
        <w:rPr>
          <w:rFonts w:ascii="Times New Roman" w:hAnsi="Times New Roman" w:cs="Times New Roman"/>
          <w:b/>
          <w:bCs/>
          <w:sz w:val="24"/>
          <w:szCs w:val="24"/>
        </w:rPr>
        <w:t xml:space="preserve">** You will receive a confirmation call from our office staff at least 5 days prior to your scheduled procedure(s). </w:t>
      </w:r>
      <w:r w:rsidR="00295286" w:rsidRPr="007966FF">
        <w:rPr>
          <w:rFonts w:ascii="Times New Roman" w:hAnsi="Times New Roman" w:cs="Times New Roman"/>
          <w:b/>
          <w:bCs/>
          <w:sz w:val="24"/>
          <w:szCs w:val="24"/>
        </w:rPr>
        <w:t xml:space="preserve"> </w:t>
      </w:r>
      <w:r w:rsidRPr="007966FF">
        <w:rPr>
          <w:rFonts w:ascii="Times New Roman" w:hAnsi="Times New Roman" w:cs="Times New Roman"/>
          <w:b/>
          <w:bCs/>
          <w:sz w:val="24"/>
          <w:szCs w:val="24"/>
        </w:rPr>
        <w:t xml:space="preserve">All procedures must be confirmed </w:t>
      </w:r>
      <w:proofErr w:type="gramStart"/>
      <w:r w:rsidRPr="007966FF">
        <w:rPr>
          <w:rFonts w:ascii="Times New Roman" w:hAnsi="Times New Roman" w:cs="Times New Roman"/>
          <w:b/>
          <w:bCs/>
          <w:sz w:val="24"/>
          <w:szCs w:val="24"/>
        </w:rPr>
        <w:t>in order to</w:t>
      </w:r>
      <w:proofErr w:type="gramEnd"/>
      <w:r w:rsidRPr="007966FF">
        <w:rPr>
          <w:rFonts w:ascii="Times New Roman" w:hAnsi="Times New Roman" w:cs="Times New Roman"/>
          <w:b/>
          <w:bCs/>
          <w:sz w:val="24"/>
          <w:szCs w:val="24"/>
        </w:rPr>
        <w:t xml:space="preserve"> remain on the schedule.  If you do not receive a call from our office, please contact us at 703-444-4799. **</w:t>
      </w:r>
    </w:p>
    <w:p w14:paraId="6D31597B" w14:textId="1942C04B" w:rsidR="009A0AD0" w:rsidRDefault="009A0AD0" w:rsidP="009A0AD0">
      <w:pPr>
        <w:spacing w:after="0"/>
        <w:rPr>
          <w:rFonts w:ascii="Times New Roman" w:hAnsi="Times New Roman" w:cs="Times New Roman"/>
          <w:b/>
          <w:bCs/>
          <w:sz w:val="24"/>
          <w:szCs w:val="24"/>
        </w:rPr>
      </w:pPr>
    </w:p>
    <w:p w14:paraId="30D7B36C" w14:textId="3BCB582A" w:rsidR="009A0AD0" w:rsidRPr="009A0AD0" w:rsidRDefault="009A0AD0" w:rsidP="009A0AD0">
      <w:pPr>
        <w:pStyle w:val="ListParagraph"/>
        <w:spacing w:after="0"/>
        <w:ind w:left="0"/>
        <w:rPr>
          <w:rFonts w:ascii="Times New Roman" w:hAnsi="Times New Roman" w:cs="Times New Roman"/>
          <w:b/>
          <w:bCs/>
          <w:sz w:val="24"/>
          <w:szCs w:val="24"/>
        </w:rPr>
      </w:pPr>
      <w:r w:rsidRPr="009A0AD0">
        <w:rPr>
          <w:rFonts w:ascii="Times New Roman" w:hAnsi="Times New Roman" w:cs="Times New Roman"/>
          <w:b/>
          <w:bCs/>
          <w:sz w:val="24"/>
          <w:szCs w:val="24"/>
        </w:rPr>
        <w:t>** Medical clearance may be required prior to this procedure. You will be informed if you will need an EKG or other study prior to the procedure. **</w:t>
      </w:r>
    </w:p>
    <w:p w14:paraId="4D229739" w14:textId="77777777" w:rsidR="00295286" w:rsidRDefault="00295286" w:rsidP="009A0AD0">
      <w:pPr>
        <w:spacing w:after="0"/>
        <w:rPr>
          <w:rFonts w:ascii="Times New Roman" w:hAnsi="Times New Roman" w:cs="Times New Roman"/>
          <w:sz w:val="24"/>
          <w:szCs w:val="24"/>
        </w:rPr>
      </w:pPr>
    </w:p>
    <w:p w14:paraId="431051AE" w14:textId="75D0F916" w:rsidR="006E7E62" w:rsidRDefault="00295286" w:rsidP="009A0AD0">
      <w:pPr>
        <w:pStyle w:val="ListParagraph"/>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t>If you take blood thinners such as Aspirin, Plavix, or Coumadin, Dr. Crenshaw may recommend for you to hold these medications 8 days prior to your procedure(s), depending on w</w:t>
      </w:r>
      <w:r w:rsidR="00612FA9">
        <w:rPr>
          <w:rFonts w:ascii="Times New Roman" w:hAnsi="Times New Roman" w:cs="Times New Roman"/>
          <w:sz w:val="24"/>
          <w:szCs w:val="24"/>
        </w:rPr>
        <w:t>hich</w:t>
      </w:r>
      <w:r>
        <w:rPr>
          <w:rFonts w:ascii="Times New Roman" w:hAnsi="Times New Roman" w:cs="Times New Roman"/>
          <w:sz w:val="24"/>
          <w:szCs w:val="24"/>
        </w:rPr>
        <w:t xml:space="preserve"> agent you are taking. </w:t>
      </w:r>
    </w:p>
    <w:p w14:paraId="641A503C" w14:textId="77777777" w:rsidR="006E7E62" w:rsidRDefault="006E7E62" w:rsidP="009A0AD0">
      <w:pPr>
        <w:pStyle w:val="ListParagraph"/>
        <w:spacing w:after="0"/>
        <w:ind w:left="0"/>
        <w:rPr>
          <w:rFonts w:ascii="Times New Roman" w:hAnsi="Times New Roman" w:cs="Times New Roman"/>
          <w:sz w:val="24"/>
          <w:szCs w:val="24"/>
        </w:rPr>
      </w:pPr>
    </w:p>
    <w:p w14:paraId="6084E756" w14:textId="479D9728" w:rsidR="006E7E62" w:rsidRDefault="006E7E62" w:rsidP="009A0A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Patients on Coumadin (Warfarin):  If approved by the prescribing physician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cardiologist</w:t>
      </w:r>
      <w:r w:rsidR="00612FA9">
        <w:rPr>
          <w:rFonts w:ascii="Times New Roman" w:hAnsi="Times New Roman" w:cs="Times New Roman"/>
          <w:sz w:val="24"/>
          <w:szCs w:val="24"/>
        </w:rPr>
        <w:t xml:space="preserve"> or </w:t>
      </w:r>
      <w:r>
        <w:rPr>
          <w:rFonts w:ascii="Times New Roman" w:hAnsi="Times New Roman" w:cs="Times New Roman"/>
          <w:sz w:val="24"/>
          <w:szCs w:val="24"/>
        </w:rPr>
        <w:t xml:space="preserve">primary care provider), you will be asked to stop </w:t>
      </w:r>
      <w:r w:rsidR="00612FA9">
        <w:rPr>
          <w:rFonts w:ascii="Times New Roman" w:hAnsi="Times New Roman" w:cs="Times New Roman"/>
          <w:sz w:val="24"/>
          <w:szCs w:val="24"/>
        </w:rPr>
        <w:t>the</w:t>
      </w:r>
      <w:r>
        <w:rPr>
          <w:rFonts w:ascii="Times New Roman" w:hAnsi="Times New Roman" w:cs="Times New Roman"/>
          <w:sz w:val="24"/>
          <w:szCs w:val="24"/>
        </w:rPr>
        <w:t xml:space="preserve"> Coumadin 5 days prior to your procedure(s). You will also be asked to obtain a PT/INR, PTT blood test the day prior to your procedure(s).  If you did not receive an order for this blood test, please contact our office at (703) 444-4799.  Dr. Crenshaw will instruct you regarding the date to restart Coumadin (Warfarin) on the day of your procedure(s).</w:t>
      </w:r>
    </w:p>
    <w:p w14:paraId="65ABAA67" w14:textId="77777777" w:rsidR="006E7E62" w:rsidRDefault="006E7E62" w:rsidP="009A0AD0">
      <w:pPr>
        <w:pStyle w:val="ListParagraph"/>
        <w:spacing w:after="0"/>
        <w:ind w:left="0"/>
        <w:rPr>
          <w:rFonts w:ascii="Times New Roman" w:hAnsi="Times New Roman" w:cs="Times New Roman"/>
          <w:sz w:val="24"/>
          <w:szCs w:val="24"/>
        </w:rPr>
      </w:pPr>
    </w:p>
    <w:p w14:paraId="05B51B4C" w14:textId="29C1BB77" w:rsidR="006E7E62" w:rsidRDefault="006E7E62" w:rsidP="009A0A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Patients on Plavix (Clopidogrel):  If approved by the prescribing physician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cardiologist</w:t>
      </w:r>
      <w:r w:rsidR="00612FA9">
        <w:rPr>
          <w:rFonts w:ascii="Times New Roman" w:hAnsi="Times New Roman" w:cs="Times New Roman"/>
          <w:sz w:val="24"/>
          <w:szCs w:val="24"/>
        </w:rPr>
        <w:t xml:space="preserve"> or </w:t>
      </w:r>
      <w:r>
        <w:rPr>
          <w:rFonts w:ascii="Times New Roman" w:hAnsi="Times New Roman" w:cs="Times New Roman"/>
          <w:sz w:val="24"/>
          <w:szCs w:val="24"/>
        </w:rPr>
        <w:t>primary care provider), you will be asked to stop your medication 7 days prior to your procedure(s).  Dr. Crenshaw will instruct you regarding the date to restart your Plavix (Clopidogrel) on the day of your procedure(s).</w:t>
      </w:r>
    </w:p>
    <w:p w14:paraId="0FE4D8FA" w14:textId="77777777" w:rsidR="006E7E62" w:rsidRPr="006E7E62" w:rsidRDefault="006E7E62" w:rsidP="009A0AD0">
      <w:pPr>
        <w:pStyle w:val="ListParagraph"/>
        <w:spacing w:after="0"/>
        <w:ind w:left="0"/>
        <w:rPr>
          <w:rFonts w:ascii="Times New Roman" w:hAnsi="Times New Roman" w:cs="Times New Roman"/>
          <w:sz w:val="24"/>
          <w:szCs w:val="24"/>
        </w:rPr>
      </w:pPr>
    </w:p>
    <w:p w14:paraId="04B30F49" w14:textId="1D39CD9A" w:rsidR="006E7E62" w:rsidRDefault="006E7E62" w:rsidP="009A0AD0">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Patients taking Aspirin:  Please make sure one of the two boxes </w:t>
      </w:r>
      <w:r w:rsidR="00612FA9">
        <w:rPr>
          <w:rFonts w:ascii="Times New Roman" w:hAnsi="Times New Roman" w:cs="Times New Roman"/>
          <w:sz w:val="24"/>
          <w:szCs w:val="24"/>
        </w:rPr>
        <w:t>is</w:t>
      </w:r>
      <w:r>
        <w:rPr>
          <w:rFonts w:ascii="Times New Roman" w:hAnsi="Times New Roman" w:cs="Times New Roman"/>
          <w:sz w:val="24"/>
          <w:szCs w:val="24"/>
        </w:rPr>
        <w:t xml:space="preserve"> checked off below.  If not, please contact our office at (703) 444-4799.</w:t>
      </w:r>
    </w:p>
    <w:p w14:paraId="4D91594C" w14:textId="77777777" w:rsidR="009A0AD0" w:rsidRDefault="009A0AD0" w:rsidP="009A0AD0">
      <w:pPr>
        <w:pStyle w:val="ListParagraph"/>
        <w:spacing w:after="0"/>
        <w:ind w:left="0"/>
        <w:rPr>
          <w:rFonts w:ascii="Times New Roman" w:hAnsi="Times New Roman" w:cs="Times New Roman"/>
          <w:sz w:val="24"/>
          <w:szCs w:val="24"/>
        </w:rPr>
      </w:pPr>
    </w:p>
    <w:p w14:paraId="1736EF91" w14:textId="0028FCE4" w:rsidR="009A0AD0" w:rsidRDefault="00194B48" w:rsidP="009A0AD0">
      <w:pPr>
        <w:pStyle w:val="ListParagraph"/>
        <w:spacing w:after="0"/>
        <w:ind w:left="990" w:hanging="270"/>
        <w:rPr>
          <w:rFonts w:ascii="Times New Roman" w:hAnsi="Times New Roman" w:cs="Times New Roman"/>
          <w:color w:val="222222"/>
          <w:sz w:val="24"/>
          <w:szCs w:val="24"/>
          <w:shd w:val="clear" w:color="auto" w:fill="FFFFFF"/>
        </w:rPr>
      </w:pPr>
      <w:proofErr w:type="gramStart"/>
      <w:r>
        <w:rPr>
          <w:rFonts w:ascii="Segoe UI Symbol" w:hAnsi="Segoe UI Symbol" w:cs="Segoe UI Symbol"/>
          <w:color w:val="222222"/>
          <w:sz w:val="21"/>
          <w:szCs w:val="21"/>
          <w:shd w:val="clear" w:color="auto" w:fill="FFFFFF"/>
        </w:rPr>
        <w:t>☐</w:t>
      </w:r>
      <w:r w:rsidR="007D24CC">
        <w:rPr>
          <w:rFonts w:ascii="Segoe UI Symbol" w:hAnsi="Segoe UI Symbol" w:cs="Segoe UI Symbol"/>
          <w:color w:val="222222"/>
          <w:sz w:val="21"/>
          <w:szCs w:val="21"/>
          <w:shd w:val="clear" w:color="auto" w:fill="FFFFFF"/>
        </w:rPr>
        <w:t xml:space="preserve"> </w:t>
      </w:r>
      <w:r>
        <w:rPr>
          <w:rFonts w:ascii="Segoe UI Symbol" w:hAnsi="Segoe UI Symbol" w:cs="Segoe UI Symbol"/>
          <w:color w:val="222222"/>
          <w:sz w:val="21"/>
          <w:szCs w:val="21"/>
          <w:shd w:val="clear" w:color="auto" w:fill="FFFFFF"/>
        </w:rPr>
        <w:t xml:space="preserve"> </w:t>
      </w:r>
      <w:r w:rsidRPr="00194B48">
        <w:rPr>
          <w:rFonts w:ascii="Times New Roman" w:hAnsi="Times New Roman" w:cs="Times New Roman"/>
          <w:color w:val="222222"/>
          <w:sz w:val="24"/>
          <w:szCs w:val="24"/>
          <w:shd w:val="clear" w:color="auto" w:fill="FFFFFF"/>
        </w:rPr>
        <w:t>Please</w:t>
      </w:r>
      <w:proofErr w:type="gramEnd"/>
      <w:r w:rsidRPr="00194B48">
        <w:rPr>
          <w:rFonts w:ascii="Times New Roman" w:hAnsi="Times New Roman" w:cs="Times New Roman"/>
          <w:color w:val="222222"/>
          <w:sz w:val="24"/>
          <w:szCs w:val="24"/>
          <w:shd w:val="clear" w:color="auto" w:fill="FFFFFF"/>
        </w:rPr>
        <w:t xml:space="preserve"> continue to take </w:t>
      </w:r>
      <w:r>
        <w:rPr>
          <w:rFonts w:ascii="Times New Roman" w:hAnsi="Times New Roman" w:cs="Times New Roman"/>
          <w:color w:val="222222"/>
          <w:sz w:val="24"/>
          <w:szCs w:val="24"/>
          <w:shd w:val="clear" w:color="auto" w:fill="FFFFFF"/>
        </w:rPr>
        <w:t>Aspirin</w:t>
      </w:r>
      <w:r w:rsidR="00FE02C7">
        <w:rPr>
          <w:rFonts w:ascii="Times New Roman" w:hAnsi="Times New Roman" w:cs="Times New Roman"/>
          <w:color w:val="222222"/>
          <w:sz w:val="24"/>
          <w:szCs w:val="24"/>
          <w:shd w:val="clear" w:color="auto" w:fill="FFFFFF"/>
        </w:rPr>
        <w:t xml:space="preserve"> </w:t>
      </w:r>
      <w:r w:rsidR="00612FA9">
        <w:rPr>
          <w:rFonts w:ascii="Times New Roman" w:hAnsi="Times New Roman" w:cs="Times New Roman"/>
          <w:color w:val="222222"/>
          <w:sz w:val="24"/>
          <w:szCs w:val="24"/>
          <w:shd w:val="clear" w:color="auto" w:fill="FFFFFF"/>
        </w:rPr>
        <w:t>at the current dose daily, including</w:t>
      </w:r>
      <w:r w:rsidR="00FE02C7">
        <w:rPr>
          <w:rFonts w:ascii="Times New Roman" w:hAnsi="Times New Roman" w:cs="Times New Roman"/>
          <w:color w:val="222222"/>
          <w:sz w:val="24"/>
          <w:szCs w:val="24"/>
          <w:shd w:val="clear" w:color="auto" w:fill="FFFFFF"/>
        </w:rPr>
        <w:t xml:space="preserve"> the day of the EGD.</w:t>
      </w:r>
      <w:r w:rsidR="00612FA9">
        <w:rPr>
          <w:rFonts w:ascii="Times New Roman" w:hAnsi="Times New Roman" w:cs="Times New Roman"/>
          <w:color w:val="222222"/>
          <w:sz w:val="24"/>
          <w:szCs w:val="24"/>
          <w:shd w:val="clear" w:color="auto" w:fill="FFFFFF"/>
        </w:rPr>
        <w:t xml:space="preserve">  All medications must be taken at least 4 hours prior to the scheduled procedure time with a small quantity of water.</w:t>
      </w:r>
    </w:p>
    <w:p w14:paraId="3F7A72D9" w14:textId="77777777" w:rsidR="009A0AD0" w:rsidRDefault="009A0AD0" w:rsidP="009A0AD0">
      <w:pPr>
        <w:pStyle w:val="ListParagraph"/>
        <w:spacing w:after="0"/>
        <w:ind w:left="990" w:hanging="270"/>
        <w:rPr>
          <w:rFonts w:ascii="Times New Roman" w:hAnsi="Times New Roman" w:cs="Times New Roman"/>
          <w:color w:val="222222"/>
          <w:sz w:val="24"/>
          <w:szCs w:val="24"/>
          <w:shd w:val="clear" w:color="auto" w:fill="FFFFFF"/>
        </w:rPr>
      </w:pPr>
    </w:p>
    <w:p w14:paraId="2F154A5A" w14:textId="56C84D18" w:rsidR="009A0AD0" w:rsidRPr="009A0AD0" w:rsidRDefault="00194B48" w:rsidP="009A0AD0">
      <w:pPr>
        <w:pStyle w:val="ListParagraph"/>
        <w:spacing w:after="0"/>
        <w:ind w:left="990" w:hanging="270"/>
        <w:rPr>
          <w:rFonts w:ascii="Segoe UI Symbol" w:hAnsi="Segoe UI Symbol" w:cs="Segoe UI Symbol"/>
          <w:color w:val="222222"/>
          <w:sz w:val="21"/>
          <w:szCs w:val="21"/>
          <w:shd w:val="clear" w:color="auto" w:fill="FFFFFF"/>
        </w:rPr>
      </w:pPr>
      <w:proofErr w:type="gramStart"/>
      <w:r w:rsidRPr="009A0AD0">
        <w:rPr>
          <w:rFonts w:ascii="Segoe UI Symbol" w:hAnsi="Segoe UI Symbol" w:cs="Segoe UI Symbol"/>
          <w:color w:val="222222"/>
          <w:sz w:val="21"/>
          <w:szCs w:val="21"/>
          <w:shd w:val="clear" w:color="auto" w:fill="FFFFFF"/>
        </w:rPr>
        <w:t>☐</w:t>
      </w:r>
      <w:r w:rsidR="007D24CC" w:rsidRPr="009A0AD0">
        <w:rPr>
          <w:rFonts w:ascii="Segoe UI Symbol" w:hAnsi="Segoe UI Symbol" w:cs="Segoe UI Symbol"/>
          <w:color w:val="222222"/>
          <w:sz w:val="21"/>
          <w:szCs w:val="21"/>
          <w:shd w:val="clear" w:color="auto" w:fill="FFFFFF"/>
        </w:rPr>
        <w:t xml:space="preserve">  </w:t>
      </w:r>
      <w:r w:rsidR="00FE02C7" w:rsidRPr="009A0AD0">
        <w:rPr>
          <w:rFonts w:ascii="Times New Roman" w:hAnsi="Times New Roman" w:cs="Times New Roman"/>
          <w:color w:val="222222"/>
          <w:sz w:val="24"/>
          <w:szCs w:val="24"/>
          <w:shd w:val="clear" w:color="auto" w:fill="FFFFFF"/>
        </w:rPr>
        <w:t>Please</w:t>
      </w:r>
      <w:proofErr w:type="gramEnd"/>
      <w:r w:rsidR="00FE02C7" w:rsidRPr="009A0AD0">
        <w:rPr>
          <w:rFonts w:ascii="Times New Roman" w:hAnsi="Times New Roman" w:cs="Times New Roman"/>
          <w:color w:val="222222"/>
          <w:sz w:val="24"/>
          <w:szCs w:val="24"/>
          <w:shd w:val="clear" w:color="auto" w:fill="FFFFFF"/>
        </w:rPr>
        <w:t xml:space="preserve"> </w:t>
      </w:r>
      <w:r w:rsidR="00612FA9" w:rsidRPr="009A0AD0">
        <w:rPr>
          <w:rFonts w:ascii="Times New Roman" w:hAnsi="Times New Roman" w:cs="Times New Roman"/>
          <w:color w:val="222222"/>
          <w:sz w:val="24"/>
          <w:szCs w:val="24"/>
          <w:shd w:val="clear" w:color="auto" w:fill="FFFFFF"/>
        </w:rPr>
        <w:t>stop taking</w:t>
      </w:r>
      <w:r w:rsidR="007D24CC" w:rsidRPr="009A0AD0">
        <w:rPr>
          <w:rFonts w:ascii="Times New Roman" w:hAnsi="Times New Roman" w:cs="Times New Roman"/>
          <w:color w:val="222222"/>
          <w:sz w:val="24"/>
          <w:szCs w:val="24"/>
          <w:shd w:val="clear" w:color="auto" w:fill="FFFFFF"/>
        </w:rPr>
        <w:t xml:space="preserve"> Aspirin </w:t>
      </w:r>
      <w:r w:rsidR="00612FA9" w:rsidRPr="009A0AD0">
        <w:rPr>
          <w:rFonts w:ascii="Times New Roman" w:hAnsi="Times New Roman" w:cs="Times New Roman"/>
          <w:color w:val="222222"/>
          <w:sz w:val="24"/>
          <w:szCs w:val="24"/>
          <w:shd w:val="clear" w:color="auto" w:fill="FFFFFF"/>
        </w:rPr>
        <w:t>7 days prior to</w:t>
      </w:r>
      <w:r w:rsidR="007D24CC" w:rsidRPr="009A0AD0">
        <w:rPr>
          <w:rFonts w:ascii="Times New Roman" w:hAnsi="Times New Roman" w:cs="Times New Roman"/>
          <w:color w:val="222222"/>
          <w:sz w:val="24"/>
          <w:szCs w:val="24"/>
          <w:shd w:val="clear" w:color="auto" w:fill="FFFFFF"/>
        </w:rPr>
        <w:t xml:space="preserve"> the da</w:t>
      </w:r>
      <w:r w:rsidR="00612FA9" w:rsidRPr="009A0AD0">
        <w:rPr>
          <w:rFonts w:ascii="Times New Roman" w:hAnsi="Times New Roman" w:cs="Times New Roman"/>
          <w:color w:val="222222"/>
          <w:sz w:val="24"/>
          <w:szCs w:val="24"/>
          <w:shd w:val="clear" w:color="auto" w:fill="FFFFFF"/>
        </w:rPr>
        <w:t>te</w:t>
      </w:r>
      <w:r w:rsidR="007D24CC" w:rsidRPr="009A0AD0">
        <w:rPr>
          <w:rFonts w:ascii="Times New Roman" w:hAnsi="Times New Roman" w:cs="Times New Roman"/>
          <w:color w:val="222222"/>
          <w:sz w:val="24"/>
          <w:szCs w:val="24"/>
          <w:shd w:val="clear" w:color="auto" w:fill="FFFFFF"/>
        </w:rPr>
        <w:t xml:space="preserve"> of the EGD</w:t>
      </w:r>
      <w:r w:rsidR="00612FA9" w:rsidRPr="009A0AD0">
        <w:rPr>
          <w:rFonts w:ascii="Times New Roman" w:hAnsi="Times New Roman" w:cs="Times New Roman"/>
          <w:color w:val="222222"/>
          <w:sz w:val="24"/>
          <w:szCs w:val="24"/>
          <w:shd w:val="clear" w:color="auto" w:fill="FFFFFF"/>
        </w:rPr>
        <w:t>.</w:t>
      </w:r>
      <w:r w:rsidR="007D24CC" w:rsidRPr="009A0AD0">
        <w:rPr>
          <w:rFonts w:ascii="Segoe UI Symbol" w:hAnsi="Segoe UI Symbol" w:cs="Segoe UI Symbol"/>
          <w:color w:val="222222"/>
          <w:sz w:val="21"/>
          <w:szCs w:val="21"/>
          <w:shd w:val="clear" w:color="auto" w:fill="FFFFFF"/>
        </w:rPr>
        <w:t xml:space="preserve"> </w:t>
      </w:r>
    </w:p>
    <w:p w14:paraId="5753305E" w14:textId="057319C2" w:rsidR="23D218F0" w:rsidRDefault="23D218F0" w:rsidP="23D218F0">
      <w:pPr>
        <w:pStyle w:val="ListParagraph"/>
        <w:spacing w:after="0"/>
        <w:ind w:left="990" w:hanging="270"/>
        <w:rPr>
          <w:rFonts w:ascii="Segoe UI Symbol" w:hAnsi="Segoe UI Symbol" w:cs="Segoe UI Symbol"/>
          <w:color w:val="222222"/>
          <w:sz w:val="21"/>
          <w:szCs w:val="21"/>
        </w:rPr>
      </w:pPr>
    </w:p>
    <w:p w14:paraId="284962BF" w14:textId="5848DF33" w:rsidR="006E7E62" w:rsidRDefault="006E7E62" w:rsidP="00D742EA">
      <w:pPr>
        <w:pStyle w:val="ListParagraph"/>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t xml:space="preserve">If you are taking a PPI (Nexium, Prilosec, Aciphex, Omeprazole, Pantoprazole, </w:t>
      </w:r>
      <w:proofErr w:type="spellStart"/>
      <w:r>
        <w:rPr>
          <w:rFonts w:ascii="Times New Roman" w:hAnsi="Times New Roman" w:cs="Times New Roman"/>
          <w:sz w:val="24"/>
          <w:szCs w:val="24"/>
        </w:rPr>
        <w:t>Zegerid</w:t>
      </w:r>
      <w:proofErr w:type="spellEnd"/>
      <w:r>
        <w:rPr>
          <w:rFonts w:ascii="Times New Roman" w:hAnsi="Times New Roman" w:cs="Times New Roman"/>
          <w:sz w:val="24"/>
          <w:szCs w:val="24"/>
        </w:rPr>
        <w:t>, or Protonix), please follow instructions checked in the box below:</w:t>
      </w:r>
    </w:p>
    <w:p w14:paraId="7EA779A5" w14:textId="77777777" w:rsidR="008547E8" w:rsidRDefault="008547E8" w:rsidP="00D742EA">
      <w:pPr>
        <w:pStyle w:val="ListParagraph"/>
        <w:spacing w:after="0"/>
        <w:ind w:left="0"/>
        <w:rPr>
          <w:rFonts w:ascii="Times New Roman" w:hAnsi="Times New Roman" w:cs="Times New Roman"/>
          <w:sz w:val="24"/>
          <w:szCs w:val="24"/>
        </w:rPr>
      </w:pPr>
    </w:p>
    <w:p w14:paraId="636052AB" w14:textId="598F9657" w:rsidR="008547E8" w:rsidRDefault="00A51104" w:rsidP="00FE46C9">
      <w:pPr>
        <w:pStyle w:val="ListParagraph"/>
        <w:spacing w:after="0"/>
        <w:ind w:left="990" w:hanging="270"/>
        <w:rPr>
          <w:rFonts w:ascii="Times New Roman" w:hAnsi="Times New Roman" w:cs="Times New Roman"/>
          <w:color w:val="222222"/>
          <w:sz w:val="24"/>
          <w:szCs w:val="24"/>
          <w:shd w:val="clear" w:color="auto" w:fill="FFFFFF"/>
        </w:rPr>
      </w:pPr>
      <w:proofErr w:type="gramStart"/>
      <w:r>
        <w:rPr>
          <w:rFonts w:ascii="Segoe UI Symbol" w:hAnsi="Segoe UI Symbol" w:cs="Segoe UI Symbol"/>
          <w:color w:val="222222"/>
          <w:sz w:val="21"/>
          <w:szCs w:val="21"/>
          <w:shd w:val="clear" w:color="auto" w:fill="FFFFFF"/>
        </w:rPr>
        <w:t xml:space="preserve">☐  </w:t>
      </w:r>
      <w:r w:rsidRPr="00194B48">
        <w:rPr>
          <w:rFonts w:ascii="Times New Roman" w:hAnsi="Times New Roman" w:cs="Times New Roman"/>
          <w:color w:val="222222"/>
          <w:sz w:val="24"/>
          <w:szCs w:val="24"/>
          <w:shd w:val="clear" w:color="auto" w:fill="FFFFFF"/>
        </w:rPr>
        <w:t>Please</w:t>
      </w:r>
      <w:proofErr w:type="gramEnd"/>
      <w:r w:rsidRPr="00194B48">
        <w:rPr>
          <w:rFonts w:ascii="Times New Roman" w:hAnsi="Times New Roman" w:cs="Times New Roman"/>
          <w:color w:val="222222"/>
          <w:sz w:val="24"/>
          <w:szCs w:val="24"/>
          <w:shd w:val="clear" w:color="auto" w:fill="FFFFFF"/>
        </w:rPr>
        <w:t xml:space="preserve"> </w:t>
      </w:r>
      <w:r w:rsidR="00612FA9">
        <w:rPr>
          <w:rFonts w:ascii="Times New Roman" w:hAnsi="Times New Roman" w:cs="Times New Roman"/>
          <w:color w:val="222222"/>
          <w:sz w:val="24"/>
          <w:szCs w:val="24"/>
          <w:shd w:val="clear" w:color="auto" w:fill="FFFFFF"/>
        </w:rPr>
        <w:t>stop taking your</w:t>
      </w:r>
      <w:r w:rsidR="007927A8">
        <w:rPr>
          <w:rFonts w:ascii="Times New Roman" w:hAnsi="Times New Roman" w:cs="Times New Roman"/>
          <w:color w:val="222222"/>
          <w:sz w:val="24"/>
          <w:szCs w:val="24"/>
          <w:shd w:val="clear" w:color="auto" w:fill="FFFFFF"/>
        </w:rPr>
        <w:t xml:space="preserve"> PPI for </w:t>
      </w:r>
      <w:r w:rsidR="00612FA9">
        <w:rPr>
          <w:rFonts w:ascii="Times New Roman" w:hAnsi="Times New Roman" w:cs="Times New Roman"/>
          <w:color w:val="222222"/>
          <w:sz w:val="24"/>
          <w:szCs w:val="24"/>
          <w:shd w:val="clear" w:color="auto" w:fill="FFFFFF"/>
        </w:rPr>
        <w:t>4</w:t>
      </w:r>
      <w:r w:rsidR="007927A8">
        <w:rPr>
          <w:rFonts w:ascii="Times New Roman" w:hAnsi="Times New Roman" w:cs="Times New Roman"/>
          <w:color w:val="222222"/>
          <w:sz w:val="24"/>
          <w:szCs w:val="24"/>
          <w:shd w:val="clear" w:color="auto" w:fill="FFFFFF"/>
        </w:rPr>
        <w:t xml:space="preserve"> weeks prior to the </w:t>
      </w:r>
      <w:r w:rsidR="00612FA9">
        <w:rPr>
          <w:rFonts w:ascii="Times New Roman" w:hAnsi="Times New Roman" w:cs="Times New Roman"/>
          <w:color w:val="222222"/>
          <w:sz w:val="24"/>
          <w:szCs w:val="24"/>
          <w:shd w:val="clear" w:color="auto" w:fill="FFFFFF"/>
        </w:rPr>
        <w:t xml:space="preserve">date of your </w:t>
      </w:r>
      <w:r w:rsidR="007927A8">
        <w:rPr>
          <w:rFonts w:ascii="Times New Roman" w:hAnsi="Times New Roman" w:cs="Times New Roman"/>
          <w:color w:val="222222"/>
          <w:sz w:val="24"/>
          <w:szCs w:val="24"/>
          <w:shd w:val="clear" w:color="auto" w:fill="FFFFFF"/>
        </w:rPr>
        <w:t xml:space="preserve">EGD.  You </w:t>
      </w:r>
      <w:r w:rsidR="00DC27EA">
        <w:rPr>
          <w:rFonts w:ascii="Times New Roman" w:hAnsi="Times New Roman" w:cs="Times New Roman"/>
          <w:color w:val="222222"/>
          <w:sz w:val="24"/>
          <w:szCs w:val="24"/>
          <w:shd w:val="clear" w:color="auto" w:fill="FFFFFF"/>
        </w:rPr>
        <w:t>may</w:t>
      </w:r>
      <w:r w:rsidR="007927A8">
        <w:rPr>
          <w:rFonts w:ascii="Times New Roman" w:hAnsi="Times New Roman" w:cs="Times New Roman"/>
          <w:color w:val="222222"/>
          <w:sz w:val="24"/>
          <w:szCs w:val="24"/>
          <w:shd w:val="clear" w:color="auto" w:fill="FFFFFF"/>
        </w:rPr>
        <w:t xml:space="preserve"> take</w:t>
      </w:r>
      <w:r w:rsidR="00612FA9">
        <w:rPr>
          <w:rFonts w:ascii="Times New Roman" w:hAnsi="Times New Roman" w:cs="Times New Roman"/>
          <w:color w:val="222222"/>
          <w:sz w:val="24"/>
          <w:szCs w:val="24"/>
          <w:shd w:val="clear" w:color="auto" w:fill="FFFFFF"/>
        </w:rPr>
        <w:t xml:space="preserve"> Pepcid or Tagamet</w:t>
      </w:r>
      <w:r w:rsidR="00C9111C">
        <w:rPr>
          <w:rFonts w:ascii="Times New Roman" w:hAnsi="Times New Roman" w:cs="Times New Roman"/>
          <w:color w:val="222222"/>
          <w:sz w:val="24"/>
          <w:szCs w:val="24"/>
          <w:shd w:val="clear" w:color="auto" w:fill="FFFFFF"/>
        </w:rPr>
        <w:t xml:space="preserve">, </w:t>
      </w:r>
      <w:r w:rsidR="00355A84">
        <w:rPr>
          <w:rFonts w:ascii="Times New Roman" w:hAnsi="Times New Roman" w:cs="Times New Roman"/>
          <w:color w:val="222222"/>
          <w:sz w:val="24"/>
          <w:szCs w:val="24"/>
          <w:shd w:val="clear" w:color="auto" w:fill="FFFFFF"/>
        </w:rPr>
        <w:t>with o</w:t>
      </w:r>
      <w:r w:rsidR="00612FA9">
        <w:rPr>
          <w:rFonts w:ascii="Times New Roman" w:hAnsi="Times New Roman" w:cs="Times New Roman"/>
          <w:color w:val="222222"/>
          <w:sz w:val="24"/>
          <w:szCs w:val="24"/>
          <w:shd w:val="clear" w:color="auto" w:fill="FFFFFF"/>
        </w:rPr>
        <w:t>r</w:t>
      </w:r>
      <w:r w:rsidR="00355A84">
        <w:rPr>
          <w:rFonts w:ascii="Times New Roman" w:hAnsi="Times New Roman" w:cs="Times New Roman"/>
          <w:color w:val="222222"/>
          <w:sz w:val="24"/>
          <w:szCs w:val="24"/>
          <w:shd w:val="clear" w:color="auto" w:fill="FFFFFF"/>
        </w:rPr>
        <w:t xml:space="preserve"> without </w:t>
      </w:r>
      <w:r w:rsidR="00C9111C">
        <w:rPr>
          <w:rFonts w:ascii="Times New Roman" w:hAnsi="Times New Roman" w:cs="Times New Roman"/>
          <w:color w:val="222222"/>
          <w:sz w:val="24"/>
          <w:szCs w:val="24"/>
          <w:shd w:val="clear" w:color="auto" w:fill="FFFFFF"/>
        </w:rPr>
        <w:t xml:space="preserve">an antacid such as </w:t>
      </w:r>
      <w:r w:rsidR="00355A84">
        <w:rPr>
          <w:rFonts w:ascii="Times New Roman" w:hAnsi="Times New Roman" w:cs="Times New Roman"/>
          <w:color w:val="222222"/>
          <w:sz w:val="24"/>
          <w:szCs w:val="24"/>
          <w:shd w:val="clear" w:color="auto" w:fill="FFFFFF"/>
        </w:rPr>
        <w:t xml:space="preserve">Maalox, </w:t>
      </w:r>
      <w:r w:rsidR="005525F2">
        <w:rPr>
          <w:rFonts w:ascii="Times New Roman" w:hAnsi="Times New Roman" w:cs="Times New Roman"/>
          <w:color w:val="222222"/>
          <w:sz w:val="24"/>
          <w:szCs w:val="24"/>
          <w:shd w:val="clear" w:color="auto" w:fill="FFFFFF"/>
        </w:rPr>
        <w:t xml:space="preserve">daily, </w:t>
      </w:r>
      <w:r w:rsidR="0036266F">
        <w:rPr>
          <w:rFonts w:ascii="Times New Roman" w:hAnsi="Times New Roman" w:cs="Times New Roman"/>
          <w:color w:val="222222"/>
          <w:sz w:val="24"/>
          <w:szCs w:val="24"/>
          <w:shd w:val="clear" w:color="auto" w:fill="FFFFFF"/>
        </w:rPr>
        <w:t>including the day of your procedure.</w:t>
      </w:r>
    </w:p>
    <w:p w14:paraId="3DC490CA" w14:textId="77777777" w:rsidR="00FE46C9" w:rsidRPr="00FE46C9" w:rsidRDefault="00FE46C9" w:rsidP="00FE46C9">
      <w:pPr>
        <w:pStyle w:val="ListParagraph"/>
        <w:spacing w:after="0"/>
        <w:ind w:left="990" w:hanging="270"/>
        <w:rPr>
          <w:rFonts w:ascii="Times New Roman" w:hAnsi="Times New Roman" w:cs="Times New Roman"/>
          <w:color w:val="222222"/>
          <w:sz w:val="24"/>
          <w:szCs w:val="24"/>
          <w:shd w:val="clear" w:color="auto" w:fill="FFFFFF"/>
        </w:rPr>
      </w:pPr>
    </w:p>
    <w:p w14:paraId="06CB35FA" w14:textId="4A5ED4B8" w:rsidR="00A51104" w:rsidRPr="00BC12F7" w:rsidRDefault="00A51104" w:rsidP="00BC12F7">
      <w:pPr>
        <w:pStyle w:val="ListParagraph"/>
        <w:spacing w:after="0"/>
        <w:ind w:left="990" w:hanging="270"/>
        <w:rPr>
          <w:rFonts w:ascii="Times New Roman" w:hAnsi="Times New Roman" w:cs="Times New Roman"/>
          <w:color w:val="222222"/>
          <w:sz w:val="24"/>
          <w:szCs w:val="24"/>
          <w:shd w:val="clear" w:color="auto" w:fill="FFFFFF"/>
        </w:rPr>
      </w:pPr>
      <w:proofErr w:type="gramStart"/>
      <w:r>
        <w:rPr>
          <w:rFonts w:ascii="Segoe UI Symbol" w:hAnsi="Segoe UI Symbol" w:cs="Segoe UI Symbol"/>
          <w:color w:val="222222"/>
          <w:sz w:val="21"/>
          <w:szCs w:val="21"/>
          <w:shd w:val="clear" w:color="auto" w:fill="FFFFFF"/>
        </w:rPr>
        <w:t xml:space="preserve">☐  </w:t>
      </w:r>
      <w:r w:rsidRPr="007D24CC">
        <w:rPr>
          <w:rFonts w:ascii="Times New Roman" w:hAnsi="Times New Roman" w:cs="Times New Roman"/>
          <w:color w:val="222222"/>
          <w:sz w:val="24"/>
          <w:szCs w:val="24"/>
          <w:shd w:val="clear" w:color="auto" w:fill="FFFFFF"/>
        </w:rPr>
        <w:t>Please</w:t>
      </w:r>
      <w:proofErr w:type="gramEnd"/>
      <w:r w:rsidRPr="007D24CC">
        <w:rPr>
          <w:rFonts w:ascii="Times New Roman" w:hAnsi="Times New Roman" w:cs="Times New Roman"/>
          <w:color w:val="222222"/>
          <w:sz w:val="24"/>
          <w:szCs w:val="24"/>
          <w:shd w:val="clear" w:color="auto" w:fill="FFFFFF"/>
        </w:rPr>
        <w:t xml:space="preserve"> </w:t>
      </w:r>
      <w:r w:rsidR="00C42EEF">
        <w:rPr>
          <w:rFonts w:ascii="Times New Roman" w:hAnsi="Times New Roman" w:cs="Times New Roman"/>
          <w:color w:val="222222"/>
          <w:sz w:val="24"/>
          <w:szCs w:val="24"/>
          <w:shd w:val="clear" w:color="auto" w:fill="FFFFFF"/>
        </w:rPr>
        <w:t xml:space="preserve">continue taking the PPI </w:t>
      </w:r>
      <w:r w:rsidR="00612FA9">
        <w:rPr>
          <w:rFonts w:ascii="Times New Roman" w:hAnsi="Times New Roman" w:cs="Times New Roman"/>
          <w:color w:val="222222"/>
          <w:sz w:val="24"/>
          <w:szCs w:val="24"/>
          <w:shd w:val="clear" w:color="auto" w:fill="FFFFFF"/>
        </w:rPr>
        <w:t xml:space="preserve">daily, including the </w:t>
      </w:r>
      <w:r w:rsidR="00C42EEF">
        <w:rPr>
          <w:rFonts w:ascii="Times New Roman" w:hAnsi="Times New Roman" w:cs="Times New Roman"/>
          <w:color w:val="222222"/>
          <w:sz w:val="24"/>
          <w:szCs w:val="24"/>
          <w:shd w:val="clear" w:color="auto" w:fill="FFFFFF"/>
        </w:rPr>
        <w:t xml:space="preserve">day </w:t>
      </w:r>
      <w:r w:rsidR="00612FA9">
        <w:rPr>
          <w:rFonts w:ascii="Times New Roman" w:hAnsi="Times New Roman" w:cs="Times New Roman"/>
          <w:color w:val="222222"/>
          <w:sz w:val="24"/>
          <w:szCs w:val="24"/>
          <w:shd w:val="clear" w:color="auto" w:fill="FFFFFF"/>
        </w:rPr>
        <w:t>of your</w:t>
      </w:r>
      <w:r w:rsidR="00C42EEF">
        <w:rPr>
          <w:rFonts w:ascii="Times New Roman" w:hAnsi="Times New Roman" w:cs="Times New Roman"/>
          <w:color w:val="222222"/>
          <w:sz w:val="24"/>
          <w:szCs w:val="24"/>
          <w:shd w:val="clear" w:color="auto" w:fill="FFFFFF"/>
        </w:rPr>
        <w:t xml:space="preserve"> EGD</w:t>
      </w:r>
      <w:r w:rsidR="00BC12F7">
        <w:rPr>
          <w:rFonts w:ascii="Times New Roman" w:hAnsi="Times New Roman" w:cs="Times New Roman"/>
          <w:color w:val="222222"/>
          <w:sz w:val="24"/>
          <w:szCs w:val="24"/>
          <w:shd w:val="clear" w:color="auto" w:fill="FFFFFF"/>
        </w:rPr>
        <w:t>.  All medications must be taken at least 4 hours prior to the scheduled procedure time with a small quantity of water.</w:t>
      </w:r>
    </w:p>
    <w:p w14:paraId="03A2CE3F" w14:textId="77777777" w:rsidR="00A51104" w:rsidRDefault="00A51104" w:rsidP="00D742EA">
      <w:pPr>
        <w:pStyle w:val="ListParagraph"/>
        <w:spacing w:after="0"/>
        <w:ind w:left="0"/>
        <w:rPr>
          <w:rFonts w:ascii="Times New Roman" w:hAnsi="Times New Roman" w:cs="Times New Roman"/>
          <w:sz w:val="24"/>
          <w:szCs w:val="24"/>
        </w:rPr>
      </w:pPr>
    </w:p>
    <w:p w14:paraId="0644FDD2" w14:textId="4F70E4FA" w:rsidR="003D4379" w:rsidRDefault="00A51104" w:rsidP="00BC12F7">
      <w:pPr>
        <w:pStyle w:val="ListParagraph"/>
        <w:spacing w:after="0"/>
        <w:ind w:left="0"/>
        <w:rPr>
          <w:rFonts w:ascii="Times New Roman" w:hAnsi="Times New Roman" w:cs="Times New Roman"/>
          <w:sz w:val="24"/>
          <w:szCs w:val="24"/>
        </w:rPr>
      </w:pPr>
      <w:r w:rsidRPr="3E750B5A">
        <w:rPr>
          <w:rFonts w:ascii="Times New Roman" w:hAnsi="Times New Roman" w:cs="Times New Roman"/>
          <w:sz w:val="24"/>
          <w:szCs w:val="24"/>
        </w:rPr>
        <w:t xml:space="preserve">It is highly </w:t>
      </w:r>
      <w:r w:rsidR="007B258E" w:rsidRPr="3E750B5A">
        <w:rPr>
          <w:rFonts w:ascii="Times New Roman" w:hAnsi="Times New Roman" w:cs="Times New Roman"/>
          <w:sz w:val="24"/>
          <w:szCs w:val="24"/>
        </w:rPr>
        <w:t xml:space="preserve">recommended that you take your medication for </w:t>
      </w:r>
      <w:r w:rsidR="007B258E" w:rsidRPr="3E750B5A">
        <w:rPr>
          <w:rFonts w:ascii="Times New Roman" w:hAnsi="Times New Roman" w:cs="Times New Roman"/>
          <w:b/>
          <w:bCs/>
          <w:sz w:val="24"/>
          <w:szCs w:val="24"/>
          <w:u w:val="single"/>
        </w:rPr>
        <w:t>heart disease, high blood pressure and asthma</w:t>
      </w:r>
      <w:r w:rsidR="007B258E" w:rsidRPr="3E750B5A">
        <w:rPr>
          <w:rFonts w:ascii="Times New Roman" w:hAnsi="Times New Roman" w:cs="Times New Roman"/>
          <w:sz w:val="24"/>
          <w:szCs w:val="24"/>
        </w:rPr>
        <w:t xml:space="preserve"> </w:t>
      </w:r>
      <w:r w:rsidR="00612FA9" w:rsidRPr="3E750B5A">
        <w:rPr>
          <w:rFonts w:ascii="Times New Roman" w:hAnsi="Times New Roman" w:cs="Times New Roman"/>
          <w:sz w:val="24"/>
          <w:szCs w:val="24"/>
        </w:rPr>
        <w:t>daily, including the day of</w:t>
      </w:r>
      <w:r w:rsidR="007B258E" w:rsidRPr="3E750B5A">
        <w:rPr>
          <w:rFonts w:ascii="Times New Roman" w:hAnsi="Times New Roman" w:cs="Times New Roman"/>
          <w:sz w:val="24"/>
          <w:szCs w:val="24"/>
        </w:rPr>
        <w:t xml:space="preserve"> your procedure.  </w:t>
      </w:r>
      <w:r w:rsidR="00BC12F7" w:rsidRPr="3E750B5A">
        <w:rPr>
          <w:rFonts w:ascii="Times New Roman" w:hAnsi="Times New Roman" w:cs="Times New Roman"/>
          <w:sz w:val="24"/>
          <w:szCs w:val="24"/>
        </w:rPr>
        <w:t xml:space="preserve">You may take your regularly scheduled medications daily, including the day of your procedure, </w:t>
      </w:r>
      <w:bookmarkStart w:id="0" w:name="_Int_kYgUUbgl"/>
      <w:proofErr w:type="gramStart"/>
      <w:r w:rsidR="00BC12F7" w:rsidRPr="3E750B5A">
        <w:rPr>
          <w:rFonts w:ascii="Times New Roman" w:hAnsi="Times New Roman" w:cs="Times New Roman"/>
          <w:sz w:val="24"/>
          <w:szCs w:val="24"/>
        </w:rPr>
        <w:t>with the exception of</w:t>
      </w:r>
      <w:bookmarkEnd w:id="0"/>
      <w:proofErr w:type="gramEnd"/>
      <w:r w:rsidR="00BC12F7" w:rsidRPr="3E750B5A">
        <w:rPr>
          <w:rFonts w:ascii="Times New Roman" w:hAnsi="Times New Roman" w:cs="Times New Roman"/>
          <w:sz w:val="24"/>
          <w:szCs w:val="24"/>
        </w:rPr>
        <w:t xml:space="preserve"> special instructions as described in paragraphs #1 and #2.  </w:t>
      </w:r>
      <w:r w:rsidR="00612FA9" w:rsidRPr="3E750B5A">
        <w:rPr>
          <w:rFonts w:ascii="Times New Roman" w:hAnsi="Times New Roman" w:cs="Times New Roman"/>
          <w:sz w:val="24"/>
          <w:szCs w:val="24"/>
        </w:rPr>
        <w:t>Medications must be taken</w:t>
      </w:r>
      <w:r w:rsidR="007B258E" w:rsidRPr="3E750B5A">
        <w:rPr>
          <w:rFonts w:ascii="Times New Roman" w:hAnsi="Times New Roman" w:cs="Times New Roman"/>
          <w:sz w:val="24"/>
          <w:szCs w:val="24"/>
        </w:rPr>
        <w:t xml:space="preserve"> 4 hours prior to your </w:t>
      </w:r>
      <w:r w:rsidR="00612FA9" w:rsidRPr="3E750B5A">
        <w:rPr>
          <w:rFonts w:ascii="Times New Roman" w:hAnsi="Times New Roman" w:cs="Times New Roman"/>
          <w:sz w:val="24"/>
          <w:szCs w:val="24"/>
        </w:rPr>
        <w:t xml:space="preserve">scheduled </w:t>
      </w:r>
      <w:r w:rsidR="007B258E" w:rsidRPr="3E750B5A">
        <w:rPr>
          <w:rFonts w:ascii="Times New Roman" w:hAnsi="Times New Roman" w:cs="Times New Roman"/>
          <w:sz w:val="24"/>
          <w:szCs w:val="24"/>
        </w:rPr>
        <w:t xml:space="preserve">procedure </w:t>
      </w:r>
      <w:r w:rsidR="0036266F" w:rsidRPr="3E750B5A">
        <w:rPr>
          <w:rFonts w:ascii="Times New Roman" w:hAnsi="Times New Roman" w:cs="Times New Roman"/>
          <w:sz w:val="24"/>
          <w:szCs w:val="24"/>
        </w:rPr>
        <w:t>t</w:t>
      </w:r>
      <w:r w:rsidR="00786646" w:rsidRPr="3E750B5A">
        <w:rPr>
          <w:rFonts w:ascii="Times New Roman" w:hAnsi="Times New Roman" w:cs="Times New Roman"/>
          <w:sz w:val="24"/>
          <w:szCs w:val="24"/>
        </w:rPr>
        <w:t xml:space="preserve">ime </w:t>
      </w:r>
      <w:r w:rsidR="00612FA9" w:rsidRPr="3E750B5A">
        <w:rPr>
          <w:rFonts w:ascii="Times New Roman" w:hAnsi="Times New Roman" w:cs="Times New Roman"/>
          <w:sz w:val="24"/>
          <w:szCs w:val="24"/>
        </w:rPr>
        <w:t>with a small quantity</w:t>
      </w:r>
      <w:r w:rsidR="007B258E" w:rsidRPr="3E750B5A">
        <w:rPr>
          <w:rFonts w:ascii="Times New Roman" w:hAnsi="Times New Roman" w:cs="Times New Roman"/>
          <w:sz w:val="24"/>
          <w:szCs w:val="24"/>
        </w:rPr>
        <w:t xml:space="preserve"> of water.  All other medications should be brought to the hospital </w:t>
      </w:r>
      <w:r w:rsidR="00770C92" w:rsidRPr="3E750B5A">
        <w:rPr>
          <w:rFonts w:ascii="Times New Roman" w:hAnsi="Times New Roman" w:cs="Times New Roman"/>
          <w:sz w:val="24"/>
          <w:szCs w:val="24"/>
        </w:rPr>
        <w:t xml:space="preserve">to be taken after your procedure. </w:t>
      </w:r>
    </w:p>
    <w:p w14:paraId="157F9880" w14:textId="77777777" w:rsidR="003D4379" w:rsidRPr="00BC12F7" w:rsidRDefault="003D4379" w:rsidP="00BC12F7">
      <w:pPr>
        <w:spacing w:after="0"/>
        <w:rPr>
          <w:rFonts w:ascii="Times New Roman" w:hAnsi="Times New Roman" w:cs="Times New Roman"/>
          <w:sz w:val="24"/>
          <w:szCs w:val="24"/>
        </w:rPr>
      </w:pPr>
    </w:p>
    <w:p w14:paraId="4C0BDDCB" w14:textId="17958ABC" w:rsidR="003D4379" w:rsidRDefault="003D4379" w:rsidP="00D742EA">
      <w:pPr>
        <w:pStyle w:val="ListParagraph"/>
        <w:numPr>
          <w:ilvl w:val="0"/>
          <w:numId w:val="5"/>
        </w:numPr>
        <w:spacing w:after="0"/>
        <w:ind w:left="0"/>
        <w:rPr>
          <w:rFonts w:ascii="Times New Roman" w:hAnsi="Times New Roman" w:cs="Times New Roman"/>
          <w:sz w:val="24"/>
          <w:szCs w:val="24"/>
        </w:rPr>
      </w:pPr>
      <w:r w:rsidRPr="004E17E9">
        <w:rPr>
          <w:rFonts w:ascii="Times New Roman" w:hAnsi="Times New Roman" w:cs="Times New Roman"/>
          <w:b/>
          <w:bCs/>
          <w:sz w:val="24"/>
          <w:szCs w:val="24"/>
        </w:rPr>
        <w:t xml:space="preserve">Please stop consuming solid food after 9 PM </w:t>
      </w:r>
      <w:r w:rsidR="00512CA4">
        <w:rPr>
          <w:rFonts w:ascii="Times New Roman" w:hAnsi="Times New Roman" w:cs="Times New Roman"/>
          <w:b/>
          <w:bCs/>
          <w:sz w:val="24"/>
          <w:szCs w:val="24"/>
        </w:rPr>
        <w:t>two</w:t>
      </w:r>
      <w:r w:rsidRPr="004E17E9">
        <w:rPr>
          <w:rFonts w:ascii="Times New Roman" w:hAnsi="Times New Roman" w:cs="Times New Roman"/>
          <w:b/>
          <w:bCs/>
          <w:sz w:val="24"/>
          <w:szCs w:val="24"/>
        </w:rPr>
        <w:t xml:space="preserve"> night</w:t>
      </w:r>
      <w:r w:rsidR="00512CA4">
        <w:rPr>
          <w:rFonts w:ascii="Times New Roman" w:hAnsi="Times New Roman" w:cs="Times New Roman"/>
          <w:b/>
          <w:bCs/>
          <w:sz w:val="24"/>
          <w:szCs w:val="24"/>
        </w:rPr>
        <w:t>s</w:t>
      </w:r>
      <w:r w:rsidRPr="004E17E9">
        <w:rPr>
          <w:rFonts w:ascii="Times New Roman" w:hAnsi="Times New Roman" w:cs="Times New Roman"/>
          <w:b/>
          <w:bCs/>
          <w:sz w:val="24"/>
          <w:szCs w:val="24"/>
        </w:rPr>
        <w:t xml:space="preserve"> prior to your procedure</w:t>
      </w:r>
      <w:r w:rsidRPr="003D4379">
        <w:rPr>
          <w:rFonts w:ascii="Times New Roman" w:hAnsi="Times New Roman" w:cs="Times New Roman"/>
          <w:sz w:val="24"/>
          <w:szCs w:val="24"/>
        </w:rPr>
        <w:t xml:space="preserve">.  </w:t>
      </w:r>
      <w:r w:rsidR="00512CA4">
        <w:rPr>
          <w:rFonts w:ascii="Times New Roman" w:hAnsi="Times New Roman" w:cs="Times New Roman"/>
          <w:sz w:val="24"/>
          <w:szCs w:val="24"/>
        </w:rPr>
        <w:t>You will then consume</w:t>
      </w:r>
      <w:r w:rsidRPr="003D4379">
        <w:rPr>
          <w:rFonts w:ascii="Times New Roman" w:hAnsi="Times New Roman" w:cs="Times New Roman"/>
          <w:sz w:val="24"/>
          <w:szCs w:val="24"/>
        </w:rPr>
        <w:t xml:space="preserve"> clear liquids listed below until 4 hours before your procedure time.  In addition, you can take your medications on the day of the procedure with a clear liquid.  Medications must be taken at least 4 hours prior to your procedure time.  Please do not consume any liquids or medications after the time corresponding to 4 hours prior to your procedure time.</w:t>
      </w:r>
    </w:p>
    <w:p w14:paraId="43923982" w14:textId="77777777" w:rsidR="00D434A6" w:rsidRPr="00D434A6" w:rsidRDefault="00D434A6" w:rsidP="00D742EA">
      <w:pPr>
        <w:pStyle w:val="ListParagraph"/>
        <w:spacing w:after="0"/>
        <w:rPr>
          <w:rFonts w:ascii="Times New Roman" w:hAnsi="Times New Roman" w:cs="Times New Roman"/>
          <w:sz w:val="24"/>
          <w:szCs w:val="24"/>
        </w:rPr>
      </w:pPr>
    </w:p>
    <w:p w14:paraId="1F4F62E9" w14:textId="2205F553" w:rsidR="00D434A6" w:rsidRPr="00D434A6" w:rsidRDefault="00D434A6" w:rsidP="00D742EA">
      <w:pPr>
        <w:spacing w:after="0"/>
        <w:rPr>
          <w:rFonts w:ascii="Times New Roman" w:hAnsi="Times New Roman" w:cs="Times New Roman"/>
          <w:sz w:val="24"/>
          <w:szCs w:val="24"/>
        </w:rPr>
      </w:pPr>
      <w:r w:rsidRPr="00D434A6">
        <w:rPr>
          <w:rFonts w:ascii="Times New Roman" w:hAnsi="Times New Roman" w:cs="Times New Roman"/>
          <w:b/>
          <w:bCs/>
          <w:sz w:val="24"/>
          <w:szCs w:val="24"/>
        </w:rPr>
        <w:t>SAMPLE MENU FOR CLEAR LIQUID DIET:</w:t>
      </w:r>
      <w:r>
        <w:rPr>
          <w:rFonts w:ascii="Times New Roman" w:hAnsi="Times New Roman" w:cs="Times New Roman"/>
          <w:sz w:val="24"/>
          <w:szCs w:val="24"/>
        </w:rPr>
        <w:t xml:space="preserve">  White or grape cranberry juice, apple juice, tea, coffee (no milk), soup broth, Sprite, 7up, Ginger Ale, fruit-flavored ice</w:t>
      </w:r>
      <w:r w:rsidR="00512CA4">
        <w:rPr>
          <w:rFonts w:ascii="Times New Roman" w:hAnsi="Times New Roman" w:cs="Times New Roman"/>
          <w:sz w:val="24"/>
          <w:szCs w:val="24"/>
        </w:rPr>
        <w:t xml:space="preserve">, </w:t>
      </w:r>
      <w:bookmarkStart w:id="1" w:name="_Hlk150862647"/>
      <w:r w:rsidR="00512CA4">
        <w:rPr>
          <w:rFonts w:ascii="Times New Roman" w:hAnsi="Times New Roman" w:cs="Times New Roman"/>
          <w:sz w:val="24"/>
          <w:szCs w:val="24"/>
        </w:rPr>
        <w:t xml:space="preserve">Gatorade, water with Pedialyte electrolyte powder. </w:t>
      </w:r>
    </w:p>
    <w:bookmarkEnd w:id="1"/>
    <w:p w14:paraId="1283FEEA" w14:textId="77777777" w:rsidR="003D4379" w:rsidRPr="003D4379" w:rsidRDefault="003D4379" w:rsidP="00D742EA">
      <w:pPr>
        <w:pStyle w:val="ListParagraph"/>
        <w:spacing w:after="0"/>
        <w:rPr>
          <w:rFonts w:ascii="Times New Roman" w:hAnsi="Times New Roman" w:cs="Times New Roman"/>
          <w:sz w:val="24"/>
          <w:szCs w:val="24"/>
        </w:rPr>
      </w:pPr>
    </w:p>
    <w:p w14:paraId="47974D79" w14:textId="7C6D182E" w:rsidR="003D4379" w:rsidRDefault="0091003F" w:rsidP="00D742EA">
      <w:pPr>
        <w:pStyle w:val="ListParagraph"/>
        <w:numPr>
          <w:ilvl w:val="0"/>
          <w:numId w:val="5"/>
        </w:numPr>
        <w:spacing w:after="0"/>
        <w:ind w:left="0"/>
        <w:rPr>
          <w:rFonts w:ascii="Times New Roman" w:hAnsi="Times New Roman" w:cs="Times New Roman"/>
          <w:sz w:val="24"/>
          <w:szCs w:val="24"/>
        </w:rPr>
      </w:pPr>
      <w:r>
        <w:rPr>
          <w:rFonts w:ascii="Times New Roman" w:hAnsi="Times New Roman" w:cs="Times New Roman"/>
          <w:sz w:val="24"/>
          <w:szCs w:val="24"/>
        </w:rPr>
        <w:t xml:space="preserve">You should not drive until the next day.  The medication that you will receive during the procedure will impair your driving ability.  </w:t>
      </w:r>
      <w:r w:rsidR="004D7565">
        <w:rPr>
          <w:rFonts w:ascii="Times New Roman" w:hAnsi="Times New Roman" w:cs="Times New Roman"/>
          <w:sz w:val="24"/>
          <w:szCs w:val="24"/>
        </w:rPr>
        <w:t>You must arrange for someone to pick you up after the procedure.</w:t>
      </w:r>
    </w:p>
    <w:p w14:paraId="555F9FD4" w14:textId="77777777" w:rsidR="004D7565" w:rsidRPr="009A0AD0" w:rsidRDefault="004D7565" w:rsidP="009A0AD0">
      <w:pPr>
        <w:spacing w:after="0"/>
        <w:rPr>
          <w:rFonts w:ascii="Times New Roman" w:hAnsi="Times New Roman" w:cs="Times New Roman"/>
          <w:sz w:val="24"/>
          <w:szCs w:val="24"/>
        </w:rPr>
      </w:pPr>
    </w:p>
    <w:p w14:paraId="78E71D65" w14:textId="53BCD642" w:rsidR="004D7565" w:rsidRDefault="0068377E" w:rsidP="00D742EA">
      <w:pPr>
        <w:pStyle w:val="ListParagraph"/>
        <w:numPr>
          <w:ilvl w:val="0"/>
          <w:numId w:val="5"/>
        </w:numPr>
        <w:spacing w:after="0"/>
        <w:ind w:left="0"/>
        <w:rPr>
          <w:rFonts w:ascii="Times New Roman" w:hAnsi="Times New Roman" w:cs="Times New Roman"/>
          <w:sz w:val="24"/>
          <w:szCs w:val="24"/>
        </w:rPr>
      </w:pPr>
      <w:r w:rsidRPr="3E750B5A">
        <w:rPr>
          <w:rFonts w:ascii="Times New Roman" w:hAnsi="Times New Roman" w:cs="Times New Roman"/>
          <w:sz w:val="24"/>
          <w:szCs w:val="24"/>
        </w:rPr>
        <w:t>The hospital or surgery center will contact you before the procedure for a pre-operative interview.  If you do not receive a telephone call 2-3 days prior to the procedure, please contact the hospital/surgery center at the telephone provided at the time of your office</w:t>
      </w:r>
      <w:r w:rsidR="009A0AD0" w:rsidRPr="3E750B5A">
        <w:rPr>
          <w:rFonts w:ascii="Times New Roman" w:hAnsi="Times New Roman" w:cs="Times New Roman"/>
          <w:sz w:val="24"/>
          <w:szCs w:val="24"/>
        </w:rPr>
        <w:t xml:space="preserve"> encounter</w:t>
      </w:r>
      <w:r w:rsidRPr="3E750B5A">
        <w:rPr>
          <w:rFonts w:ascii="Times New Roman" w:hAnsi="Times New Roman" w:cs="Times New Roman"/>
          <w:sz w:val="24"/>
          <w:szCs w:val="24"/>
        </w:rPr>
        <w:t>.</w:t>
      </w:r>
    </w:p>
    <w:p w14:paraId="2488BF61" w14:textId="77777777" w:rsidR="0068377E" w:rsidRPr="0068377E" w:rsidRDefault="0068377E" w:rsidP="00D742EA">
      <w:pPr>
        <w:pStyle w:val="ListParagraph"/>
        <w:spacing w:after="0"/>
        <w:rPr>
          <w:rFonts w:ascii="Times New Roman" w:hAnsi="Times New Roman" w:cs="Times New Roman"/>
          <w:sz w:val="24"/>
          <w:szCs w:val="24"/>
        </w:rPr>
      </w:pPr>
    </w:p>
    <w:p w14:paraId="7F765A42" w14:textId="324BB3AA" w:rsidR="00B73495" w:rsidRDefault="00CF437D" w:rsidP="00D742EA">
      <w:pPr>
        <w:pStyle w:val="ListParagraph"/>
        <w:numPr>
          <w:ilvl w:val="0"/>
          <w:numId w:val="5"/>
        </w:numPr>
        <w:spacing w:after="0"/>
        <w:ind w:left="0"/>
        <w:rPr>
          <w:rFonts w:ascii="Times New Roman" w:hAnsi="Times New Roman" w:cs="Times New Roman"/>
          <w:sz w:val="24"/>
          <w:szCs w:val="24"/>
        </w:rPr>
      </w:pPr>
      <w:r w:rsidRPr="00D06BA5">
        <w:rPr>
          <w:rFonts w:ascii="Times New Roman" w:hAnsi="Times New Roman" w:cs="Times New Roman"/>
          <w:sz w:val="24"/>
          <w:szCs w:val="24"/>
        </w:rPr>
        <w:t>On t</w:t>
      </w:r>
      <w:r w:rsidR="0068377E" w:rsidRPr="00D06BA5">
        <w:rPr>
          <w:rFonts w:ascii="Times New Roman" w:hAnsi="Times New Roman" w:cs="Times New Roman"/>
          <w:sz w:val="24"/>
          <w:szCs w:val="24"/>
        </w:rPr>
        <w:t>he day of your procedure,</w:t>
      </w:r>
      <w:r w:rsidR="00212134" w:rsidRPr="00D06BA5">
        <w:rPr>
          <w:rFonts w:ascii="Times New Roman" w:hAnsi="Times New Roman" w:cs="Times New Roman"/>
          <w:sz w:val="24"/>
          <w:szCs w:val="24"/>
        </w:rPr>
        <w:t xml:space="preserve"> </w:t>
      </w:r>
      <w:r w:rsidRPr="00D06BA5">
        <w:rPr>
          <w:rFonts w:ascii="Times New Roman" w:hAnsi="Times New Roman" w:cs="Times New Roman"/>
          <w:sz w:val="24"/>
          <w:szCs w:val="24"/>
        </w:rPr>
        <w:t xml:space="preserve">please arrive </w:t>
      </w:r>
      <w:r w:rsidR="00961B10" w:rsidRPr="00D06BA5">
        <w:rPr>
          <w:rFonts w:ascii="Times New Roman" w:hAnsi="Times New Roman" w:cs="Times New Roman"/>
          <w:sz w:val="24"/>
          <w:szCs w:val="24"/>
        </w:rPr>
        <w:t xml:space="preserve">at the facility </w:t>
      </w:r>
      <w:r w:rsidR="00B73495" w:rsidRPr="00D06BA5">
        <w:rPr>
          <w:rFonts w:ascii="Times New Roman" w:hAnsi="Times New Roman" w:cs="Times New Roman"/>
          <w:sz w:val="24"/>
          <w:szCs w:val="24"/>
        </w:rPr>
        <w:t>according to the</w:t>
      </w:r>
      <w:r w:rsidR="00FE46C9" w:rsidRPr="00D06BA5">
        <w:rPr>
          <w:rFonts w:ascii="Times New Roman" w:hAnsi="Times New Roman" w:cs="Times New Roman"/>
          <w:sz w:val="24"/>
          <w:szCs w:val="24"/>
        </w:rPr>
        <w:t xml:space="preserve"> </w:t>
      </w:r>
      <w:r w:rsidR="00D763EC" w:rsidRPr="00D06BA5">
        <w:rPr>
          <w:rFonts w:ascii="Times New Roman" w:hAnsi="Times New Roman" w:cs="Times New Roman"/>
          <w:sz w:val="24"/>
          <w:szCs w:val="24"/>
        </w:rPr>
        <w:t>box checked</w:t>
      </w:r>
      <w:r w:rsidR="00B73495" w:rsidRPr="00D06BA5">
        <w:rPr>
          <w:rFonts w:ascii="Times New Roman" w:hAnsi="Times New Roman" w:cs="Times New Roman"/>
          <w:sz w:val="24"/>
          <w:szCs w:val="24"/>
        </w:rPr>
        <w:t xml:space="preserve"> below</w:t>
      </w:r>
      <w:r w:rsidR="00D742EA" w:rsidRPr="00D06BA5">
        <w:rPr>
          <w:rFonts w:ascii="Times New Roman" w:hAnsi="Times New Roman" w:cs="Times New Roman"/>
          <w:sz w:val="24"/>
          <w:szCs w:val="24"/>
        </w:rPr>
        <w:t>:</w:t>
      </w:r>
    </w:p>
    <w:p w14:paraId="1D3847CB" w14:textId="77777777" w:rsidR="009A0AD0" w:rsidRPr="00D06BA5" w:rsidRDefault="009A0AD0" w:rsidP="009A0AD0">
      <w:pPr>
        <w:pStyle w:val="ListParagraph"/>
        <w:spacing w:after="0"/>
        <w:ind w:left="0"/>
        <w:rPr>
          <w:rFonts w:ascii="Times New Roman" w:hAnsi="Times New Roman" w:cs="Times New Roman"/>
          <w:sz w:val="24"/>
          <w:szCs w:val="24"/>
        </w:rPr>
      </w:pPr>
    </w:p>
    <w:p w14:paraId="12A5A2F8" w14:textId="5D428123" w:rsidR="00FE46C9" w:rsidRDefault="00B73495" w:rsidP="00FE46C9">
      <w:pPr>
        <w:pStyle w:val="ListParagraph"/>
        <w:spacing w:after="0"/>
        <w:rPr>
          <w:rFonts w:ascii="Times New Roman" w:hAnsi="Times New Roman" w:cs="Times New Roman"/>
          <w:sz w:val="24"/>
          <w:szCs w:val="24"/>
        </w:rPr>
      </w:pPr>
      <w:proofErr w:type="gramStart"/>
      <w:r w:rsidRPr="00D06BA5">
        <w:rPr>
          <w:rFonts w:ascii="Segoe UI Symbol" w:hAnsi="Segoe UI Symbol" w:cs="Segoe UI Symbol"/>
          <w:sz w:val="24"/>
          <w:szCs w:val="24"/>
          <w:shd w:val="clear" w:color="auto" w:fill="FFFFFF"/>
        </w:rPr>
        <w:t>☐</w:t>
      </w:r>
      <w:r w:rsidRPr="00D06BA5">
        <w:rPr>
          <w:rFonts w:ascii="Times New Roman" w:hAnsi="Times New Roman" w:cs="Times New Roman"/>
          <w:sz w:val="24"/>
          <w:szCs w:val="24"/>
          <w:shd w:val="clear" w:color="auto" w:fill="FFFFFF"/>
        </w:rPr>
        <w:t xml:space="preserve">  </w:t>
      </w:r>
      <w:r w:rsidR="00032611" w:rsidRPr="00D06BA5">
        <w:rPr>
          <w:rFonts w:ascii="Times New Roman" w:hAnsi="Times New Roman" w:cs="Times New Roman"/>
          <w:sz w:val="24"/>
          <w:szCs w:val="24"/>
        </w:rPr>
        <w:t>Loudoun</w:t>
      </w:r>
      <w:proofErr w:type="gramEnd"/>
      <w:r w:rsidR="00032611" w:rsidRPr="00D06BA5">
        <w:rPr>
          <w:rFonts w:ascii="Times New Roman" w:hAnsi="Times New Roman" w:cs="Times New Roman"/>
          <w:sz w:val="24"/>
          <w:szCs w:val="24"/>
        </w:rPr>
        <w:t xml:space="preserve"> Ambulatory Surgical Center: </w:t>
      </w:r>
      <w:r w:rsidR="003D5124" w:rsidRPr="00D06BA5">
        <w:rPr>
          <w:rFonts w:ascii="Times New Roman" w:hAnsi="Times New Roman" w:cs="Times New Roman"/>
          <w:sz w:val="24"/>
          <w:szCs w:val="24"/>
        </w:rPr>
        <w:t>1</w:t>
      </w:r>
      <w:r w:rsidR="00CF437D" w:rsidRPr="00D06BA5">
        <w:rPr>
          <w:rFonts w:ascii="Times New Roman" w:hAnsi="Times New Roman" w:cs="Times New Roman"/>
          <w:sz w:val="24"/>
          <w:szCs w:val="24"/>
        </w:rPr>
        <w:t xml:space="preserve"> hour prior to your procedure time </w:t>
      </w:r>
    </w:p>
    <w:p w14:paraId="5B60F960" w14:textId="77777777" w:rsidR="009A0AD0" w:rsidRPr="00D06BA5" w:rsidRDefault="009A0AD0" w:rsidP="00FE46C9">
      <w:pPr>
        <w:pStyle w:val="ListParagraph"/>
        <w:spacing w:after="0"/>
        <w:rPr>
          <w:rFonts w:ascii="Times New Roman" w:hAnsi="Times New Roman" w:cs="Times New Roman"/>
          <w:sz w:val="24"/>
          <w:szCs w:val="24"/>
        </w:rPr>
      </w:pPr>
    </w:p>
    <w:p w14:paraId="7F484D90" w14:textId="170AFEA6" w:rsidR="00FE46C9" w:rsidRPr="00D519DF" w:rsidRDefault="00FE46C9" w:rsidP="00D519DF">
      <w:pPr>
        <w:spacing w:after="0"/>
        <w:ind w:firstLine="720"/>
        <w:rPr>
          <w:rFonts w:ascii="Times New Roman" w:hAnsi="Times New Roman" w:cs="Times New Roman"/>
          <w:sz w:val="24"/>
          <w:szCs w:val="24"/>
        </w:rPr>
        <w:sectPr w:rsidR="00FE46C9" w:rsidRPr="00D519DF" w:rsidSect="009A0AD0">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roofErr w:type="gramStart"/>
      <w:r w:rsidRPr="00D06BA5">
        <w:rPr>
          <w:rFonts w:ascii="Segoe UI Symbol" w:hAnsi="Segoe UI Symbol" w:cs="Segoe UI Symbol"/>
          <w:sz w:val="24"/>
          <w:szCs w:val="24"/>
          <w:shd w:val="clear" w:color="auto" w:fill="FFFFFF"/>
        </w:rPr>
        <w:t>☐</w:t>
      </w:r>
      <w:r w:rsidRPr="00D06BA5">
        <w:rPr>
          <w:rFonts w:ascii="Times New Roman" w:hAnsi="Times New Roman" w:cs="Times New Roman"/>
          <w:sz w:val="24"/>
          <w:szCs w:val="24"/>
          <w:shd w:val="clear" w:color="auto" w:fill="FFFFFF"/>
        </w:rPr>
        <w:t xml:space="preserve">  Inova</w:t>
      </w:r>
      <w:proofErr w:type="gramEnd"/>
      <w:r w:rsidRPr="00D06BA5">
        <w:rPr>
          <w:rFonts w:ascii="Times New Roman" w:hAnsi="Times New Roman" w:cs="Times New Roman"/>
          <w:sz w:val="24"/>
          <w:szCs w:val="24"/>
          <w:shd w:val="clear" w:color="auto" w:fill="FFFFFF"/>
        </w:rPr>
        <w:t xml:space="preserve"> Loudoun Hospital: </w:t>
      </w:r>
      <w:r w:rsidRPr="00D06BA5">
        <w:rPr>
          <w:rFonts w:ascii="Times New Roman" w:hAnsi="Times New Roman" w:cs="Times New Roman"/>
          <w:sz w:val="24"/>
          <w:szCs w:val="24"/>
        </w:rPr>
        <w:t>1.5 hours prior to your procedure time</w:t>
      </w:r>
    </w:p>
    <w:p w14:paraId="46FCAEF4" w14:textId="77A23CC0" w:rsidR="749C301B" w:rsidRDefault="749C301B" w:rsidP="749C301B">
      <w:pPr>
        <w:spacing w:after="0"/>
        <w:jc w:val="center"/>
        <w:rPr>
          <w:rFonts w:ascii="Times New Roman" w:hAnsi="Times New Roman" w:cs="Times New Roman"/>
          <w:sz w:val="20"/>
          <w:szCs w:val="20"/>
        </w:rPr>
      </w:pPr>
    </w:p>
    <w:p w14:paraId="518D7962" w14:textId="26F60C1E" w:rsidR="009A4585" w:rsidRDefault="008010E4" w:rsidP="00D519DF">
      <w:pPr>
        <w:spacing w:after="0"/>
        <w:jc w:val="center"/>
        <w:rPr>
          <w:rFonts w:ascii="Times New Roman" w:hAnsi="Times New Roman" w:cs="Times New Roman"/>
          <w:sz w:val="20"/>
          <w:szCs w:val="20"/>
        </w:rPr>
      </w:pPr>
      <w:r w:rsidRPr="749C301B">
        <w:rPr>
          <w:rFonts w:ascii="Times New Roman" w:hAnsi="Times New Roman" w:cs="Times New Roman"/>
          <w:sz w:val="20"/>
          <w:szCs w:val="20"/>
        </w:rPr>
        <w:t>OPERATIVE REQUEST/CONSENT</w:t>
      </w:r>
    </w:p>
    <w:p w14:paraId="26262169" w14:textId="79358FDE" w:rsidR="002B31E0" w:rsidRPr="00BB7B6C" w:rsidRDefault="002B31E0" w:rsidP="749C301B">
      <w:pPr>
        <w:spacing w:after="0"/>
        <w:jc w:val="center"/>
        <w:rPr>
          <w:rFonts w:ascii="Times New Roman" w:hAnsi="Times New Roman" w:cs="Times New Roman"/>
          <w:sz w:val="20"/>
          <w:szCs w:val="20"/>
        </w:rPr>
      </w:pPr>
    </w:p>
    <w:p w14:paraId="2E0AB215" w14:textId="7BF282A0"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I hereby request, consent to, and authorize Dr. Crenshaw (the “Practitioner”) to perform the following procedure(s) along with surgical assistants selected by him: Esophago-gastro-duodenoscopy with possible biopsies, dilation of a narrowing, and control of bleeding. Risk of drug allergy, over sedation, aspiration, bleeding, perforation and need for surgery have been explained.  The practitioner has advised me there is a small possibility of missing lesions on (the “Patient”):</w:t>
      </w:r>
    </w:p>
    <w:p w14:paraId="55667970" w14:textId="77777777" w:rsidR="002B31E0" w:rsidRPr="00BB7B6C" w:rsidRDefault="002B31E0" w:rsidP="749C301B">
      <w:pPr>
        <w:pStyle w:val="ListParagraph"/>
        <w:spacing w:after="0"/>
        <w:ind w:left="0"/>
        <w:rPr>
          <w:rFonts w:ascii="Times New Roman" w:hAnsi="Times New Roman" w:cs="Times New Roman"/>
          <w:sz w:val="20"/>
          <w:szCs w:val="20"/>
        </w:rPr>
      </w:pPr>
    </w:p>
    <w:p w14:paraId="2A83E696" w14:textId="2BAF01D4" w:rsidR="002B31E0" w:rsidRDefault="1AE8A5AB" w:rsidP="749C301B">
      <w:pPr>
        <w:pStyle w:val="ListParagraph"/>
        <w:spacing w:after="0"/>
        <w:ind w:left="0"/>
        <w:rPr>
          <w:rFonts w:ascii="Times New Roman" w:hAnsi="Times New Roman" w:cs="Times New Roman"/>
          <w:sz w:val="20"/>
          <w:szCs w:val="20"/>
        </w:rPr>
      </w:pPr>
      <w:r w:rsidRPr="749C301B">
        <w:rPr>
          <w:rFonts w:ascii="Times New Roman" w:hAnsi="Times New Roman" w:cs="Times New Roman"/>
          <w:sz w:val="20"/>
          <w:szCs w:val="20"/>
        </w:rPr>
        <w:t xml:space="preserve">Please print your </w:t>
      </w:r>
      <w:proofErr w:type="gramStart"/>
      <w:r w:rsidRPr="749C301B">
        <w:rPr>
          <w:rFonts w:ascii="Times New Roman" w:hAnsi="Times New Roman" w:cs="Times New Roman"/>
          <w:sz w:val="20"/>
          <w:szCs w:val="20"/>
        </w:rPr>
        <w:t>name:_</w:t>
      </w:r>
      <w:proofErr w:type="gramEnd"/>
      <w:r w:rsidRPr="749C301B">
        <w:rPr>
          <w:rFonts w:ascii="Times New Roman" w:hAnsi="Times New Roman" w:cs="Times New Roman"/>
          <w:sz w:val="20"/>
          <w:szCs w:val="20"/>
        </w:rPr>
        <w:t>_______________________________________________</w:t>
      </w:r>
    </w:p>
    <w:p w14:paraId="2306DF4D" w14:textId="77777777" w:rsidR="007676F5" w:rsidRPr="00BB7B6C" w:rsidRDefault="007676F5" w:rsidP="749C301B">
      <w:pPr>
        <w:pStyle w:val="ListParagraph"/>
        <w:spacing w:after="0"/>
        <w:ind w:left="0"/>
        <w:rPr>
          <w:rFonts w:ascii="Times New Roman" w:hAnsi="Times New Roman" w:cs="Times New Roman"/>
          <w:sz w:val="20"/>
          <w:szCs w:val="20"/>
        </w:rPr>
      </w:pPr>
    </w:p>
    <w:p w14:paraId="703F5722" w14:textId="1D9F410D"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 xml:space="preserve">It has been clearly explained to me that </w:t>
      </w:r>
      <w:proofErr w:type="gramStart"/>
      <w:r w:rsidRPr="749C301B">
        <w:rPr>
          <w:rFonts w:ascii="Times New Roman" w:hAnsi="Times New Roman" w:cs="Times New Roman"/>
          <w:sz w:val="20"/>
          <w:szCs w:val="20"/>
        </w:rPr>
        <w:t>during the course of</w:t>
      </w:r>
      <w:proofErr w:type="gramEnd"/>
      <w:r w:rsidRPr="749C301B">
        <w:rPr>
          <w:rFonts w:ascii="Times New Roman" w:hAnsi="Times New Roman" w:cs="Times New Roman"/>
          <w:sz w:val="20"/>
          <w:szCs w:val="20"/>
        </w:rPr>
        <w:t xml:space="preserve"> this operation some other conditions that </w:t>
      </w:r>
      <w:proofErr w:type="gramStart"/>
      <w:r w:rsidRPr="749C301B">
        <w:rPr>
          <w:rFonts w:ascii="Times New Roman" w:hAnsi="Times New Roman" w:cs="Times New Roman"/>
          <w:sz w:val="20"/>
          <w:szCs w:val="20"/>
        </w:rPr>
        <w:t>have</w:t>
      </w:r>
      <w:proofErr w:type="gramEnd"/>
      <w:r w:rsidRPr="749C301B">
        <w:rPr>
          <w:rFonts w:ascii="Times New Roman" w:hAnsi="Times New Roman" w:cs="Times New Roman"/>
          <w:sz w:val="20"/>
          <w:szCs w:val="20"/>
        </w:rPr>
        <w:t xml:space="preserve"> not been expected may present themselves.  I recognize that if such conditions are discovered, it will be necessary to do more than that which was specified in paragraph #1 above.  I therefore authorize and request that the </w:t>
      </w:r>
      <w:proofErr w:type="gramStart"/>
      <w:r w:rsidRPr="749C301B">
        <w:rPr>
          <w:rFonts w:ascii="Times New Roman" w:hAnsi="Times New Roman" w:cs="Times New Roman"/>
          <w:sz w:val="20"/>
          <w:szCs w:val="20"/>
        </w:rPr>
        <w:t>above named</w:t>
      </w:r>
      <w:proofErr w:type="gramEnd"/>
      <w:r w:rsidRPr="749C301B">
        <w:rPr>
          <w:rFonts w:ascii="Times New Roman" w:hAnsi="Times New Roman" w:cs="Times New Roman"/>
          <w:sz w:val="20"/>
          <w:szCs w:val="20"/>
        </w:rPr>
        <w:t xml:space="preserve"> Practitioner and his surgical assistants perform such surgical procedures which in their best professional judgement will be effective in their attempt to heal and/or diagnose. This includes, but is not limited to, pathology and radiology.  I further authorize Anesthesiologist to administer whatever anesthesia they feel is indicated and authorize the use of blood transfusion(s) when attending personnel feel such is required. </w:t>
      </w:r>
    </w:p>
    <w:p w14:paraId="09DD4395" w14:textId="77777777" w:rsidR="002B31E0" w:rsidRPr="00BB7B6C" w:rsidRDefault="002B31E0" w:rsidP="749C301B">
      <w:pPr>
        <w:pStyle w:val="ListParagraph"/>
        <w:spacing w:after="0"/>
        <w:ind w:left="0"/>
        <w:rPr>
          <w:rFonts w:ascii="Times New Roman" w:hAnsi="Times New Roman" w:cs="Times New Roman"/>
          <w:sz w:val="20"/>
          <w:szCs w:val="20"/>
        </w:rPr>
      </w:pPr>
    </w:p>
    <w:p w14:paraId="09F74F38"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I fully understand that this operation, like any operation, is accompanied by some degree of risk and that no cure is guaranteed.</w:t>
      </w:r>
    </w:p>
    <w:p w14:paraId="18554EAF" w14:textId="77777777" w:rsidR="002B31E0" w:rsidRPr="00BB7B6C" w:rsidRDefault="002B31E0" w:rsidP="749C301B">
      <w:pPr>
        <w:pStyle w:val="ListParagraph"/>
        <w:spacing w:after="0"/>
        <w:rPr>
          <w:rFonts w:ascii="Times New Roman" w:hAnsi="Times New Roman" w:cs="Times New Roman"/>
          <w:sz w:val="20"/>
          <w:szCs w:val="20"/>
        </w:rPr>
      </w:pPr>
    </w:p>
    <w:p w14:paraId="26FDB60B"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The nature of my (or the patient’s) condition, the nature of the procedure(s) listed under paragraph #1 above, the risks involved and whatever other choices are available to me (or the patient), if any, have been explained to me by the Practitioner, and I have been given the opportunity to ask any questions that I may have regarding that explanation and my questions have been answered satisfactorily,</w:t>
      </w:r>
    </w:p>
    <w:p w14:paraId="0708CBC2" w14:textId="77777777" w:rsidR="002B31E0" w:rsidRPr="00BB7B6C" w:rsidRDefault="002B31E0" w:rsidP="749C301B">
      <w:pPr>
        <w:pStyle w:val="ListParagraph"/>
        <w:spacing w:after="0"/>
        <w:rPr>
          <w:rFonts w:ascii="Times New Roman" w:hAnsi="Times New Roman" w:cs="Times New Roman"/>
          <w:sz w:val="20"/>
          <w:szCs w:val="20"/>
        </w:rPr>
      </w:pPr>
    </w:p>
    <w:p w14:paraId="27112A2A"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 xml:space="preserve">I am aware of the “Cancellation Policy” and understand that I will be held responsible for a $250.00 fee if notice is not provided at least </w:t>
      </w:r>
      <w:r w:rsidRPr="749C301B">
        <w:rPr>
          <w:rFonts w:ascii="Times New Roman" w:hAnsi="Times New Roman" w:cs="Times New Roman"/>
          <w:b/>
          <w:bCs/>
          <w:sz w:val="20"/>
          <w:szCs w:val="20"/>
          <w:u w:val="single"/>
        </w:rPr>
        <w:t>5 business days</w:t>
      </w:r>
      <w:r w:rsidRPr="749C301B">
        <w:rPr>
          <w:rFonts w:ascii="Times New Roman" w:hAnsi="Times New Roman" w:cs="Times New Roman"/>
          <w:sz w:val="20"/>
          <w:szCs w:val="20"/>
        </w:rPr>
        <w:t xml:space="preserve"> in advance of scheduled date of procedure.</w:t>
      </w:r>
    </w:p>
    <w:p w14:paraId="1D0D3E97" w14:textId="77777777" w:rsidR="002B31E0" w:rsidRPr="00BB7B6C" w:rsidRDefault="002B31E0" w:rsidP="749C301B">
      <w:pPr>
        <w:pStyle w:val="ListParagraph"/>
        <w:spacing w:after="0"/>
        <w:rPr>
          <w:rFonts w:ascii="Times New Roman" w:hAnsi="Times New Roman" w:cs="Times New Roman"/>
          <w:sz w:val="20"/>
          <w:szCs w:val="20"/>
        </w:rPr>
      </w:pPr>
    </w:p>
    <w:p w14:paraId="2179CB6E" w14:textId="77777777"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If your procedure is cancelled due to non-compliance with both verbal and written instructions given (for example, not complying with the clear liquid diet the day prior to your procedure), you will be charged the cancellation fee.</w:t>
      </w:r>
    </w:p>
    <w:p w14:paraId="6AB1FC76" w14:textId="77777777" w:rsidR="002B31E0" w:rsidRPr="00BB7B6C" w:rsidRDefault="002B31E0" w:rsidP="749C301B">
      <w:pPr>
        <w:pStyle w:val="ListParagraph"/>
        <w:spacing w:after="0"/>
        <w:rPr>
          <w:rFonts w:ascii="Times New Roman" w:hAnsi="Times New Roman" w:cs="Times New Roman"/>
          <w:sz w:val="20"/>
          <w:szCs w:val="20"/>
        </w:rPr>
      </w:pPr>
    </w:p>
    <w:p w14:paraId="2B588C39" w14:textId="6B9F9438" w:rsidR="002B31E0" w:rsidRPr="00BB7B6C" w:rsidRDefault="1AE8A5AB" w:rsidP="749C301B">
      <w:pPr>
        <w:pStyle w:val="ListParagraph"/>
        <w:numPr>
          <w:ilvl w:val="0"/>
          <w:numId w:val="8"/>
        </w:numPr>
        <w:spacing w:after="0"/>
        <w:ind w:left="0"/>
        <w:rPr>
          <w:rFonts w:ascii="Times New Roman" w:hAnsi="Times New Roman" w:cs="Times New Roman"/>
          <w:sz w:val="20"/>
          <w:szCs w:val="20"/>
        </w:rPr>
      </w:pPr>
      <w:r w:rsidRPr="749C301B">
        <w:rPr>
          <w:rFonts w:ascii="Times New Roman" w:hAnsi="Times New Roman" w:cs="Times New Roman"/>
          <w:sz w:val="20"/>
          <w:szCs w:val="20"/>
        </w:rPr>
        <w:t>It is the patient’s responsibility to contact his/her insurance to check on coverage and his/her out of pocket expenses for the requested procedure(s).  In addition to obtaining the necessary referrals. We also request that you notify our office immediately if your insurance policy changes. Otherwise, you will be held responsible for any charges for the procedure(s).</w:t>
      </w:r>
    </w:p>
    <w:p w14:paraId="7E9F9A97" w14:textId="77777777" w:rsidR="002B31E0" w:rsidRPr="00BB7B6C" w:rsidRDefault="002B31E0" w:rsidP="749C301B">
      <w:pPr>
        <w:pStyle w:val="ListParagraph"/>
        <w:spacing w:after="0"/>
        <w:rPr>
          <w:rFonts w:ascii="Times New Roman" w:hAnsi="Times New Roman" w:cs="Times New Roman"/>
          <w:sz w:val="20"/>
          <w:szCs w:val="20"/>
        </w:rPr>
      </w:pPr>
    </w:p>
    <w:p w14:paraId="677BE01B" w14:textId="77777777"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_____________________________   __________            _____________________________   __________</w:t>
      </w:r>
    </w:p>
    <w:p w14:paraId="2E2425DA" w14:textId="77777777"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 xml:space="preserve">            Signature of Patient                        Date                             Signature of Witness                      Date    </w:t>
      </w:r>
    </w:p>
    <w:p w14:paraId="2383CBF2" w14:textId="77777777" w:rsidR="002B31E0" w:rsidRPr="00BB7B6C" w:rsidRDefault="002B31E0" w:rsidP="749C301B">
      <w:pPr>
        <w:spacing w:after="0"/>
        <w:rPr>
          <w:rFonts w:ascii="Times New Roman" w:hAnsi="Times New Roman" w:cs="Times New Roman"/>
          <w:sz w:val="20"/>
          <w:szCs w:val="20"/>
        </w:rPr>
      </w:pPr>
    </w:p>
    <w:p w14:paraId="05A19D70" w14:textId="77777777"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_____________________________   __________</w:t>
      </w:r>
    </w:p>
    <w:p w14:paraId="737FC417" w14:textId="77777777" w:rsidR="002B31E0" w:rsidRPr="00BB7B6C" w:rsidRDefault="1AE8A5AB" w:rsidP="749C301B">
      <w:pPr>
        <w:spacing w:after="0"/>
        <w:rPr>
          <w:rFonts w:ascii="Times New Roman" w:hAnsi="Times New Roman" w:cs="Times New Roman"/>
          <w:sz w:val="20"/>
          <w:szCs w:val="20"/>
        </w:rPr>
      </w:pPr>
      <w:r w:rsidRPr="749C301B">
        <w:rPr>
          <w:rFonts w:ascii="Times New Roman" w:hAnsi="Times New Roman" w:cs="Times New Roman"/>
          <w:sz w:val="20"/>
          <w:szCs w:val="20"/>
        </w:rPr>
        <w:t xml:space="preserve">      Signature of Parent/Guardian              Date    </w:t>
      </w:r>
    </w:p>
    <w:p w14:paraId="0084E3BD" w14:textId="77777777" w:rsidR="002B31E0" w:rsidRPr="00BB7B6C" w:rsidRDefault="002B31E0" w:rsidP="749C301B">
      <w:pPr>
        <w:spacing w:after="0"/>
        <w:rPr>
          <w:rFonts w:ascii="Times New Roman" w:hAnsi="Times New Roman" w:cs="Times New Roman"/>
          <w:sz w:val="20"/>
          <w:szCs w:val="20"/>
        </w:rPr>
      </w:pPr>
    </w:p>
    <w:p w14:paraId="6383BB51" w14:textId="77777777" w:rsidR="002B31E0" w:rsidRPr="00BB7B6C" w:rsidRDefault="1AE8A5AB" w:rsidP="749C301B">
      <w:pPr>
        <w:spacing w:after="0"/>
        <w:jc w:val="center"/>
        <w:rPr>
          <w:rFonts w:ascii="Times New Roman" w:hAnsi="Times New Roman" w:cs="Times New Roman"/>
          <w:sz w:val="20"/>
          <w:szCs w:val="20"/>
        </w:rPr>
      </w:pPr>
      <w:r w:rsidRPr="749C301B">
        <w:rPr>
          <w:rFonts w:ascii="Times New Roman" w:hAnsi="Times New Roman" w:cs="Times New Roman"/>
          <w:sz w:val="20"/>
          <w:szCs w:val="20"/>
        </w:rPr>
        <w:t>PHYSICIAN’S STATEMENT</w:t>
      </w:r>
    </w:p>
    <w:p w14:paraId="31754798" w14:textId="77777777" w:rsidR="002B31E0" w:rsidRPr="00BB7B6C" w:rsidRDefault="1AE8A5AB" w:rsidP="749C301B">
      <w:pPr>
        <w:spacing w:after="0"/>
        <w:jc w:val="center"/>
        <w:rPr>
          <w:rFonts w:ascii="Times New Roman" w:hAnsi="Times New Roman" w:cs="Times New Roman"/>
          <w:sz w:val="20"/>
          <w:szCs w:val="20"/>
        </w:rPr>
      </w:pPr>
      <w:r w:rsidRPr="749C301B">
        <w:rPr>
          <w:rFonts w:ascii="Times New Roman" w:hAnsi="Times New Roman" w:cs="Times New Roman"/>
          <w:sz w:val="20"/>
          <w:szCs w:val="20"/>
        </w:rPr>
        <w:t>I have personally explained, in no technical terms, the proposed procedure to the patient, and/or relative/guardian, the major risks or consequences of this procedure, and any alternative.</w:t>
      </w:r>
    </w:p>
    <w:p w14:paraId="437C452D" w14:textId="6B394959" w:rsidR="002B31E0" w:rsidRPr="00BB7B6C" w:rsidRDefault="002B31E0" w:rsidP="749C301B">
      <w:pPr>
        <w:spacing w:after="0"/>
        <w:rPr>
          <w:rFonts w:ascii="Times New Roman" w:hAnsi="Times New Roman" w:cs="Times New Roman"/>
          <w:sz w:val="20"/>
          <w:szCs w:val="20"/>
        </w:rPr>
      </w:pPr>
    </w:p>
    <w:p w14:paraId="63CEC0FD" w14:textId="1AF3AE1D" w:rsidR="002B31E0" w:rsidRPr="00BB7B6C" w:rsidRDefault="002B31E0" w:rsidP="00D519DF">
      <w:pPr>
        <w:spacing w:after="0"/>
        <w:rPr>
          <w:rFonts w:ascii="Times New Roman" w:hAnsi="Times New Roman" w:cs="Times New Roman"/>
          <w:sz w:val="20"/>
          <w:szCs w:val="20"/>
        </w:rPr>
      </w:pPr>
      <w:r w:rsidRPr="00BB7B6C">
        <w:rPr>
          <w:rFonts w:ascii="Times New Roman" w:hAnsi="Times New Roman" w:cs="Times New Roman"/>
          <w:sz w:val="20"/>
          <w:szCs w:val="20"/>
        </w:rPr>
        <w:t xml:space="preserve">                                     _______________</w:t>
      </w:r>
      <w:r w:rsidR="004968F3">
        <w:rPr>
          <w:rFonts w:ascii="Times New Roman" w:hAnsi="Times New Roman" w:cs="Times New Roman"/>
          <w:sz w:val="20"/>
          <w:szCs w:val="20"/>
        </w:rPr>
        <w:t>__</w:t>
      </w:r>
      <w:r w:rsidRPr="00BB7B6C">
        <w:rPr>
          <w:rFonts w:ascii="Times New Roman" w:hAnsi="Times New Roman" w:cs="Times New Roman"/>
          <w:sz w:val="20"/>
          <w:szCs w:val="20"/>
        </w:rPr>
        <w:t xml:space="preserve">____________ </w:t>
      </w:r>
      <w:r w:rsidR="007C5C5A">
        <w:rPr>
          <w:rFonts w:ascii="Times New Roman" w:hAnsi="Times New Roman" w:cs="Times New Roman"/>
          <w:sz w:val="20"/>
          <w:szCs w:val="20"/>
        </w:rPr>
        <w:t xml:space="preserve"> </w:t>
      </w:r>
      <w:r w:rsidRPr="00BB7B6C">
        <w:rPr>
          <w:rFonts w:ascii="Times New Roman" w:hAnsi="Times New Roman" w:cs="Times New Roman"/>
          <w:sz w:val="20"/>
          <w:szCs w:val="20"/>
        </w:rPr>
        <w:t xml:space="preserve"> ___</w:t>
      </w:r>
      <w:r w:rsidR="004968F3">
        <w:rPr>
          <w:rFonts w:ascii="Times New Roman" w:hAnsi="Times New Roman" w:cs="Times New Roman"/>
          <w:sz w:val="20"/>
          <w:szCs w:val="20"/>
        </w:rPr>
        <w:t>_</w:t>
      </w:r>
      <w:r w:rsidRPr="00BB7B6C">
        <w:rPr>
          <w:rFonts w:ascii="Times New Roman" w:hAnsi="Times New Roman" w:cs="Times New Roman"/>
          <w:sz w:val="20"/>
          <w:szCs w:val="20"/>
        </w:rPr>
        <w:t>______</w:t>
      </w:r>
    </w:p>
    <w:p w14:paraId="40737A69" w14:textId="7AFC2E35" w:rsidR="00512CA4" w:rsidRDefault="002B31E0" w:rsidP="00D519DF">
      <w:pPr>
        <w:spacing w:after="0"/>
        <w:rPr>
          <w:rFonts w:ascii="Times New Roman" w:hAnsi="Times New Roman" w:cs="Times New Roman"/>
          <w:sz w:val="20"/>
          <w:szCs w:val="20"/>
        </w:rPr>
        <w:sectPr w:rsidR="00512CA4" w:rsidSect="00A42E50">
          <w:headerReference w:type="first" r:id="rId16"/>
          <w:footerReference w:type="first" r:id="rId17"/>
          <w:pgSz w:w="12240" w:h="15840"/>
          <w:pgMar w:top="1440" w:right="1440" w:bottom="1440" w:left="1440" w:header="720" w:footer="720" w:gutter="0"/>
          <w:cols w:space="720"/>
          <w:titlePg/>
          <w:docGrid w:linePitch="360"/>
        </w:sectPr>
      </w:pPr>
      <w:r w:rsidRPr="00BB7B6C">
        <w:rPr>
          <w:rFonts w:ascii="Times New Roman" w:hAnsi="Times New Roman" w:cs="Times New Roman"/>
          <w:sz w:val="20"/>
          <w:szCs w:val="20"/>
        </w:rPr>
        <w:t xml:space="preserve">                            </w:t>
      </w:r>
      <w:r w:rsidR="00F97DF0">
        <w:rPr>
          <w:rFonts w:ascii="Times New Roman" w:hAnsi="Times New Roman" w:cs="Times New Roman"/>
          <w:sz w:val="20"/>
          <w:szCs w:val="20"/>
        </w:rPr>
        <w:t xml:space="preserve">                  </w:t>
      </w:r>
      <w:r w:rsidR="00454FB5">
        <w:rPr>
          <w:rFonts w:ascii="Times New Roman" w:hAnsi="Times New Roman" w:cs="Times New Roman"/>
          <w:sz w:val="20"/>
          <w:szCs w:val="20"/>
        </w:rPr>
        <w:t xml:space="preserve"> </w:t>
      </w:r>
      <w:r w:rsidRPr="00BB7B6C">
        <w:rPr>
          <w:rFonts w:ascii="Times New Roman" w:hAnsi="Times New Roman" w:cs="Times New Roman"/>
          <w:sz w:val="20"/>
          <w:szCs w:val="20"/>
        </w:rPr>
        <w:t>Signat</w:t>
      </w:r>
      <w:r w:rsidR="00F97DF0">
        <w:rPr>
          <w:rFonts w:ascii="Times New Roman" w:hAnsi="Times New Roman" w:cs="Times New Roman"/>
          <w:sz w:val="20"/>
          <w:szCs w:val="20"/>
        </w:rPr>
        <w:t xml:space="preserve">ure of Physician                     </w:t>
      </w:r>
      <w:r w:rsidR="00F97DF0" w:rsidRPr="00BB7B6C">
        <w:rPr>
          <w:rFonts w:ascii="Times New Roman" w:hAnsi="Times New Roman" w:cs="Times New Roman"/>
          <w:sz w:val="20"/>
          <w:szCs w:val="20"/>
        </w:rPr>
        <w:t xml:space="preserve">Date                  </w:t>
      </w:r>
      <w:r w:rsidR="00F97DF0">
        <w:rPr>
          <w:rFonts w:ascii="Times New Roman" w:hAnsi="Times New Roman" w:cs="Times New Roman"/>
          <w:sz w:val="20"/>
          <w:szCs w:val="20"/>
        </w:rPr>
        <w:t xml:space="preserve">                       </w:t>
      </w:r>
      <w:r w:rsidR="00F97DF0" w:rsidRPr="00BB7B6C">
        <w:rPr>
          <w:rFonts w:ascii="Times New Roman" w:hAnsi="Times New Roman" w:cs="Times New Roman"/>
          <w:sz w:val="20"/>
          <w:szCs w:val="20"/>
        </w:rPr>
        <w:t>PAT</w:t>
      </w:r>
      <w:r w:rsidR="009C4380">
        <w:rPr>
          <w:rFonts w:ascii="Times New Roman" w:hAnsi="Times New Roman" w:cs="Times New Roman"/>
          <w:sz w:val="20"/>
          <w:szCs w:val="20"/>
        </w:rPr>
        <w:t>I</w:t>
      </w:r>
      <w:r w:rsidR="00F97DF0" w:rsidRPr="00BB7B6C">
        <w:rPr>
          <w:rFonts w:ascii="Times New Roman" w:hAnsi="Times New Roman" w:cs="Times New Roman"/>
          <w:sz w:val="20"/>
          <w:szCs w:val="20"/>
        </w:rPr>
        <w:t>ENT’S COP</w:t>
      </w:r>
      <w:r w:rsidR="00D519DF">
        <w:rPr>
          <w:rFonts w:ascii="Times New Roman" w:hAnsi="Times New Roman" w:cs="Times New Roman"/>
          <w:sz w:val="20"/>
          <w:szCs w:val="20"/>
        </w:rPr>
        <w:t>Y</w:t>
      </w:r>
      <w:r w:rsidR="00512CA4">
        <w:rPr>
          <w:rFonts w:ascii="Times New Roman" w:hAnsi="Times New Roman" w:cs="Times New Roman"/>
          <w:sz w:val="20"/>
          <w:szCs w:val="20"/>
        </w:rPr>
        <w:tab/>
        <w:t xml:space="preserve">         </w:t>
      </w:r>
    </w:p>
    <w:p w14:paraId="153EC8DF" w14:textId="77777777" w:rsidR="00D519DF" w:rsidRDefault="00D519DF" w:rsidP="00D519DF">
      <w:pPr>
        <w:spacing w:after="0"/>
        <w:rPr>
          <w:rFonts w:ascii="Segoe UI Symbol" w:hAnsi="Segoe UI Symbol" w:cs="Segoe UI Symbol"/>
          <w:color w:val="FF0000"/>
          <w:sz w:val="24"/>
          <w:szCs w:val="24"/>
          <w:shd w:val="clear" w:color="auto" w:fill="FFFFFF"/>
        </w:rPr>
      </w:pPr>
    </w:p>
    <w:p w14:paraId="464AF864" w14:textId="1EAA124E" w:rsidR="00D519DF" w:rsidRDefault="00D519DF" w:rsidP="00D519DF">
      <w:pPr>
        <w:spacing w:after="0"/>
        <w:jc w:val="center"/>
        <w:rPr>
          <w:rFonts w:ascii="Times New Roman" w:hAnsi="Times New Roman" w:cs="Times New Roman"/>
          <w:sz w:val="20"/>
          <w:szCs w:val="20"/>
        </w:rPr>
      </w:pPr>
      <w:r w:rsidRPr="00BB7B6C">
        <w:rPr>
          <w:rFonts w:ascii="Times New Roman" w:hAnsi="Times New Roman" w:cs="Times New Roman"/>
          <w:sz w:val="20"/>
          <w:szCs w:val="20"/>
        </w:rPr>
        <w:t>OPERATIVE REQUEST/CONSENT</w:t>
      </w:r>
    </w:p>
    <w:p w14:paraId="7D8D02A3" w14:textId="77777777" w:rsidR="006F33EF" w:rsidRDefault="006F33EF" w:rsidP="00D519DF">
      <w:pPr>
        <w:spacing w:after="0"/>
        <w:jc w:val="center"/>
        <w:rPr>
          <w:rFonts w:ascii="Times New Roman" w:hAnsi="Times New Roman" w:cs="Times New Roman"/>
          <w:sz w:val="20"/>
          <w:szCs w:val="20"/>
        </w:rPr>
      </w:pPr>
    </w:p>
    <w:p w14:paraId="02FDCE96" w14:textId="5EC521AB" w:rsidR="00D519DF" w:rsidRPr="007676F5" w:rsidRDefault="00D519DF" w:rsidP="007676F5">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I hereby request, consent to, and authorize Dr. Crenshaw (the “Practitioner”) to perform the following procedure(s) along with surgical assistants selected by him: Esophago-gastro-duodenoscopy with possible biopsies, dilation of a narrowing, and control of bleeding. Risk of drug allergy, over sedation, aspiration, bleeding, perforation and need for surgery have been explained.  The practitioner has advised me there is a small possibility of missing lesions on (the “Patient”):</w:t>
      </w:r>
    </w:p>
    <w:p w14:paraId="1E17DAD8" w14:textId="1D413920" w:rsidR="00D519DF" w:rsidRDefault="3136945E" w:rsidP="00512CA4">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r w:rsidR="00D519DF" w:rsidRPr="7D381F6D">
        <w:rPr>
          <w:rFonts w:ascii="Times New Roman" w:hAnsi="Times New Roman" w:cs="Times New Roman"/>
          <w:sz w:val="20"/>
          <w:szCs w:val="20"/>
        </w:rPr>
        <w:t xml:space="preserve">Please print your </w:t>
      </w:r>
      <w:proofErr w:type="gramStart"/>
      <w:r w:rsidR="00D519DF" w:rsidRPr="7D381F6D">
        <w:rPr>
          <w:rFonts w:ascii="Times New Roman" w:hAnsi="Times New Roman" w:cs="Times New Roman"/>
          <w:sz w:val="20"/>
          <w:szCs w:val="20"/>
        </w:rPr>
        <w:t>name:_</w:t>
      </w:r>
      <w:proofErr w:type="gramEnd"/>
      <w:r w:rsidR="00D519DF" w:rsidRPr="7D381F6D">
        <w:rPr>
          <w:rFonts w:ascii="Times New Roman" w:hAnsi="Times New Roman" w:cs="Times New Roman"/>
          <w:sz w:val="20"/>
          <w:szCs w:val="20"/>
        </w:rPr>
        <w:t>_______________________________________________</w:t>
      </w:r>
    </w:p>
    <w:p w14:paraId="432B002A" w14:textId="77777777" w:rsidR="007676F5" w:rsidRPr="00BB7B6C" w:rsidRDefault="007676F5" w:rsidP="00512CA4">
      <w:pPr>
        <w:spacing w:after="0"/>
        <w:rPr>
          <w:rFonts w:ascii="Times New Roman" w:hAnsi="Times New Roman" w:cs="Times New Roman"/>
          <w:sz w:val="20"/>
          <w:szCs w:val="20"/>
        </w:rPr>
      </w:pPr>
    </w:p>
    <w:p w14:paraId="14335F5F" w14:textId="1D9F410D"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 xml:space="preserve">It has been clearly explained to me that </w:t>
      </w:r>
      <w:proofErr w:type="gramStart"/>
      <w:r w:rsidRPr="749C301B">
        <w:rPr>
          <w:rFonts w:ascii="Times New Roman" w:hAnsi="Times New Roman" w:cs="Times New Roman"/>
          <w:sz w:val="20"/>
          <w:szCs w:val="20"/>
        </w:rPr>
        <w:t>during the course of</w:t>
      </w:r>
      <w:proofErr w:type="gramEnd"/>
      <w:r w:rsidRPr="749C301B">
        <w:rPr>
          <w:rFonts w:ascii="Times New Roman" w:hAnsi="Times New Roman" w:cs="Times New Roman"/>
          <w:sz w:val="20"/>
          <w:szCs w:val="20"/>
        </w:rPr>
        <w:t xml:space="preserve"> this operation some other conditions that </w:t>
      </w:r>
      <w:proofErr w:type="gramStart"/>
      <w:r w:rsidRPr="749C301B">
        <w:rPr>
          <w:rFonts w:ascii="Times New Roman" w:hAnsi="Times New Roman" w:cs="Times New Roman"/>
          <w:sz w:val="20"/>
          <w:szCs w:val="20"/>
        </w:rPr>
        <w:t>have</w:t>
      </w:r>
      <w:proofErr w:type="gramEnd"/>
      <w:r w:rsidRPr="749C301B">
        <w:rPr>
          <w:rFonts w:ascii="Times New Roman" w:hAnsi="Times New Roman" w:cs="Times New Roman"/>
          <w:sz w:val="20"/>
          <w:szCs w:val="20"/>
        </w:rPr>
        <w:t xml:space="preserve"> not been expected may present themselves.  I recognize that if such conditions are discovered, it will be necessary to do more than that which was specified in paragraph #1 above.  I therefore authorize and request that the </w:t>
      </w:r>
      <w:proofErr w:type="gramStart"/>
      <w:r w:rsidRPr="749C301B">
        <w:rPr>
          <w:rFonts w:ascii="Times New Roman" w:hAnsi="Times New Roman" w:cs="Times New Roman"/>
          <w:sz w:val="20"/>
          <w:szCs w:val="20"/>
        </w:rPr>
        <w:t>above named</w:t>
      </w:r>
      <w:proofErr w:type="gramEnd"/>
      <w:r w:rsidRPr="749C301B">
        <w:rPr>
          <w:rFonts w:ascii="Times New Roman" w:hAnsi="Times New Roman" w:cs="Times New Roman"/>
          <w:sz w:val="20"/>
          <w:szCs w:val="20"/>
        </w:rPr>
        <w:t xml:space="preserve"> Practitioner and his surgical assistants perform such surgical procedures which in their best professional judgement will be effective in their attempt to heal and/or diagnose. This includes, but is not limited to, pathology and radiology.  I further authorize Anesthesiologist to administer whatever anesthesia they feel is indicated and authorize the use of blood transfusion(s) when attending personnel feel such is required. </w:t>
      </w:r>
    </w:p>
    <w:p w14:paraId="11DE7D41" w14:textId="77777777" w:rsidR="00D519DF" w:rsidRPr="00BB7B6C" w:rsidRDefault="00D519DF" w:rsidP="00D519DF">
      <w:pPr>
        <w:pStyle w:val="ListParagraph"/>
        <w:spacing w:after="0"/>
        <w:ind w:left="0"/>
        <w:rPr>
          <w:rFonts w:ascii="Times New Roman" w:hAnsi="Times New Roman" w:cs="Times New Roman"/>
          <w:sz w:val="20"/>
          <w:szCs w:val="20"/>
        </w:rPr>
      </w:pPr>
    </w:p>
    <w:p w14:paraId="1F77F3DE"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I fully understand that this operation, like any operation, is accompanied by some degree of risk and that no cure is guaranteed.</w:t>
      </w:r>
    </w:p>
    <w:p w14:paraId="57D3498A" w14:textId="77777777" w:rsidR="00D519DF" w:rsidRPr="00BB7B6C" w:rsidRDefault="00D519DF" w:rsidP="749C301B">
      <w:pPr>
        <w:pStyle w:val="ListParagraph"/>
        <w:spacing w:after="0"/>
        <w:ind w:left="0"/>
        <w:rPr>
          <w:rFonts w:ascii="Times New Roman" w:hAnsi="Times New Roman" w:cs="Times New Roman"/>
          <w:sz w:val="20"/>
          <w:szCs w:val="20"/>
        </w:rPr>
      </w:pPr>
    </w:p>
    <w:p w14:paraId="5FB90E52"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The nature of my (or the patient’s) condition, the nature of the procedure(s) listed under paragraph #1 above, the risks involved and whatever other choices are available to me (or the patient), if any, have been explained to me by the Practitioner, and I have been given the opportunity to ask any questions that I may have regarding that explanation and my questions have been answered satisfactorily,</w:t>
      </w:r>
    </w:p>
    <w:p w14:paraId="59673BCD" w14:textId="77777777" w:rsidR="00D519DF" w:rsidRPr="00BB7B6C" w:rsidRDefault="00D519DF" w:rsidP="749C301B">
      <w:pPr>
        <w:pStyle w:val="ListParagraph"/>
        <w:spacing w:after="0"/>
        <w:ind w:left="0"/>
        <w:rPr>
          <w:rFonts w:ascii="Times New Roman" w:hAnsi="Times New Roman" w:cs="Times New Roman"/>
          <w:sz w:val="20"/>
          <w:szCs w:val="20"/>
        </w:rPr>
      </w:pPr>
    </w:p>
    <w:p w14:paraId="686E0368"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 xml:space="preserve">I am aware of the “Cancellation Policy” and understand that I will be held responsible for a $250.00 fee if notice is not provided at least </w:t>
      </w:r>
      <w:r w:rsidRPr="749C301B">
        <w:rPr>
          <w:rFonts w:ascii="Times New Roman" w:hAnsi="Times New Roman" w:cs="Times New Roman"/>
          <w:b/>
          <w:bCs/>
          <w:sz w:val="20"/>
          <w:szCs w:val="20"/>
          <w:u w:val="single"/>
        </w:rPr>
        <w:t>5 business days</w:t>
      </w:r>
      <w:r w:rsidRPr="749C301B">
        <w:rPr>
          <w:rFonts w:ascii="Times New Roman" w:hAnsi="Times New Roman" w:cs="Times New Roman"/>
          <w:sz w:val="20"/>
          <w:szCs w:val="20"/>
        </w:rPr>
        <w:t xml:space="preserve"> in advance of scheduled date of procedure.</w:t>
      </w:r>
    </w:p>
    <w:p w14:paraId="5F85A81D" w14:textId="77777777" w:rsidR="00D519DF" w:rsidRPr="00BB7B6C" w:rsidRDefault="00D519DF" w:rsidP="749C301B">
      <w:pPr>
        <w:pStyle w:val="ListParagraph"/>
        <w:spacing w:after="0"/>
        <w:ind w:left="0"/>
        <w:rPr>
          <w:rFonts w:ascii="Times New Roman" w:hAnsi="Times New Roman" w:cs="Times New Roman"/>
          <w:sz w:val="20"/>
          <w:szCs w:val="20"/>
        </w:rPr>
      </w:pPr>
    </w:p>
    <w:p w14:paraId="258F39A0" w14:textId="77777777" w:rsidR="00D519DF" w:rsidRPr="00BB7B6C"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If your procedure is cancelled due to non-compliance with both verbal and written instructions given (for example, not complying with the clear liquid diet the day prior to your procedure), you will be charged the cancellation fee.</w:t>
      </w:r>
    </w:p>
    <w:p w14:paraId="02A287D8" w14:textId="77777777" w:rsidR="00D519DF" w:rsidRPr="00BB7B6C" w:rsidRDefault="00D519DF" w:rsidP="749C301B">
      <w:pPr>
        <w:pStyle w:val="ListParagraph"/>
        <w:spacing w:after="0"/>
        <w:ind w:left="0"/>
        <w:rPr>
          <w:rFonts w:ascii="Times New Roman" w:hAnsi="Times New Roman" w:cs="Times New Roman"/>
          <w:sz w:val="20"/>
          <w:szCs w:val="20"/>
        </w:rPr>
      </w:pPr>
    </w:p>
    <w:p w14:paraId="30421F58" w14:textId="6B9F9438" w:rsidR="00D519DF" w:rsidRDefault="00D519DF" w:rsidP="749C301B">
      <w:pPr>
        <w:pStyle w:val="ListParagraph"/>
        <w:numPr>
          <w:ilvl w:val="0"/>
          <w:numId w:val="1"/>
        </w:numPr>
        <w:spacing w:after="0"/>
        <w:rPr>
          <w:rFonts w:ascii="Times New Roman" w:hAnsi="Times New Roman" w:cs="Times New Roman"/>
          <w:sz w:val="20"/>
          <w:szCs w:val="20"/>
        </w:rPr>
      </w:pPr>
      <w:r w:rsidRPr="749C301B">
        <w:rPr>
          <w:rFonts w:ascii="Times New Roman" w:hAnsi="Times New Roman" w:cs="Times New Roman"/>
          <w:sz w:val="20"/>
          <w:szCs w:val="20"/>
        </w:rPr>
        <w:t>It is the patient’s responsibility to contact his/her insurance to check on coverage and his/her out of pocket expenses for the requested procedure(s).  In addition to obtaining the necessary referrals. We also request that you notify our office immediately if your insurance policy changes. Otherwise, you will be held responsible for any charges for the procedure(s).</w:t>
      </w:r>
    </w:p>
    <w:p w14:paraId="24774463" w14:textId="77777777" w:rsidR="00D519DF" w:rsidRPr="00BB7B6C" w:rsidRDefault="00D519DF" w:rsidP="00D519DF">
      <w:pPr>
        <w:pStyle w:val="ListParagraph"/>
        <w:spacing w:after="0"/>
        <w:rPr>
          <w:rFonts w:ascii="Times New Roman" w:hAnsi="Times New Roman" w:cs="Times New Roman"/>
          <w:sz w:val="20"/>
          <w:szCs w:val="20"/>
        </w:rPr>
      </w:pPr>
    </w:p>
    <w:p w14:paraId="0E875B1E" w14:textId="641B8961" w:rsidR="00D519DF" w:rsidRPr="00BB7B6C" w:rsidRDefault="505DC8EA"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r w:rsidR="7CC3425B" w:rsidRPr="7D381F6D">
        <w:rPr>
          <w:rFonts w:ascii="Times New Roman" w:hAnsi="Times New Roman" w:cs="Times New Roman"/>
          <w:sz w:val="20"/>
          <w:szCs w:val="20"/>
        </w:rPr>
        <w:t xml:space="preserve">  </w:t>
      </w:r>
      <w:r w:rsidRPr="7D381F6D">
        <w:rPr>
          <w:rFonts w:ascii="Times New Roman" w:hAnsi="Times New Roman" w:cs="Times New Roman"/>
          <w:sz w:val="20"/>
          <w:szCs w:val="20"/>
        </w:rPr>
        <w:t xml:space="preserve">  </w:t>
      </w:r>
      <w:r w:rsidR="00D519DF" w:rsidRPr="7D381F6D">
        <w:rPr>
          <w:rFonts w:ascii="Times New Roman" w:hAnsi="Times New Roman" w:cs="Times New Roman"/>
          <w:sz w:val="20"/>
          <w:szCs w:val="20"/>
        </w:rPr>
        <w:t>_____________________________   __________            _____________________________   __________</w:t>
      </w:r>
    </w:p>
    <w:p w14:paraId="79BF3682" w14:textId="5BB3A15F" w:rsidR="00D519DF" w:rsidRPr="00BB7B6C" w:rsidRDefault="00D519DF"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r w:rsidR="2CBB1098" w:rsidRPr="7D381F6D">
        <w:rPr>
          <w:rFonts w:ascii="Times New Roman" w:hAnsi="Times New Roman" w:cs="Times New Roman"/>
          <w:sz w:val="20"/>
          <w:szCs w:val="20"/>
        </w:rPr>
        <w:t xml:space="preserve">    </w:t>
      </w:r>
      <w:r w:rsidR="21FCE313" w:rsidRPr="7D381F6D">
        <w:rPr>
          <w:rFonts w:ascii="Times New Roman" w:hAnsi="Times New Roman" w:cs="Times New Roman"/>
          <w:sz w:val="20"/>
          <w:szCs w:val="20"/>
        </w:rPr>
        <w:t xml:space="preserve">     </w:t>
      </w:r>
      <w:r w:rsidR="2CBB1098" w:rsidRPr="7D381F6D">
        <w:rPr>
          <w:rFonts w:ascii="Times New Roman" w:hAnsi="Times New Roman" w:cs="Times New Roman"/>
          <w:sz w:val="20"/>
          <w:szCs w:val="20"/>
        </w:rPr>
        <w:t xml:space="preserve"> </w:t>
      </w:r>
      <w:r w:rsidRPr="7D381F6D">
        <w:rPr>
          <w:rFonts w:ascii="Times New Roman" w:hAnsi="Times New Roman" w:cs="Times New Roman"/>
          <w:sz w:val="20"/>
          <w:szCs w:val="20"/>
        </w:rPr>
        <w:t xml:space="preserve">Signature of Patient                        Date                             Signature of Witness                      Date    </w:t>
      </w:r>
    </w:p>
    <w:p w14:paraId="379B044D" w14:textId="77777777" w:rsidR="00D519DF" w:rsidRPr="00BB7B6C" w:rsidRDefault="00D519DF" w:rsidP="00D519DF">
      <w:pPr>
        <w:spacing w:after="0"/>
        <w:rPr>
          <w:rFonts w:ascii="Times New Roman" w:hAnsi="Times New Roman" w:cs="Times New Roman"/>
          <w:sz w:val="20"/>
          <w:szCs w:val="20"/>
        </w:rPr>
      </w:pPr>
    </w:p>
    <w:p w14:paraId="5100C72D" w14:textId="4480C1DF" w:rsidR="00D519DF" w:rsidRPr="00BB7B6C" w:rsidRDefault="27381A5F"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r w:rsidR="413298AD" w:rsidRPr="7D381F6D">
        <w:rPr>
          <w:rFonts w:ascii="Times New Roman" w:hAnsi="Times New Roman" w:cs="Times New Roman"/>
          <w:sz w:val="20"/>
          <w:szCs w:val="20"/>
        </w:rPr>
        <w:t xml:space="preserve">    </w:t>
      </w:r>
      <w:r w:rsidRPr="7D381F6D">
        <w:rPr>
          <w:rFonts w:ascii="Times New Roman" w:hAnsi="Times New Roman" w:cs="Times New Roman"/>
          <w:sz w:val="20"/>
          <w:szCs w:val="20"/>
        </w:rPr>
        <w:t xml:space="preserve"> </w:t>
      </w:r>
      <w:r w:rsidR="089C17B8" w:rsidRPr="7D381F6D">
        <w:rPr>
          <w:rFonts w:ascii="Times New Roman" w:hAnsi="Times New Roman" w:cs="Times New Roman"/>
          <w:sz w:val="20"/>
          <w:szCs w:val="20"/>
        </w:rPr>
        <w:t xml:space="preserve"> </w:t>
      </w:r>
      <w:r w:rsidRPr="7D381F6D">
        <w:rPr>
          <w:rFonts w:ascii="Times New Roman" w:hAnsi="Times New Roman" w:cs="Times New Roman"/>
          <w:sz w:val="20"/>
          <w:szCs w:val="20"/>
        </w:rPr>
        <w:t xml:space="preserve"> </w:t>
      </w:r>
      <w:r w:rsidR="00D519DF" w:rsidRPr="7D381F6D">
        <w:rPr>
          <w:rFonts w:ascii="Times New Roman" w:hAnsi="Times New Roman" w:cs="Times New Roman"/>
          <w:sz w:val="20"/>
          <w:szCs w:val="20"/>
        </w:rPr>
        <w:t>_____________________________   __________</w:t>
      </w:r>
    </w:p>
    <w:p w14:paraId="25E5F4F2" w14:textId="78932A27" w:rsidR="00D519DF" w:rsidRPr="00BB7B6C" w:rsidRDefault="00D519DF" w:rsidP="00D519DF">
      <w:pPr>
        <w:spacing w:after="0"/>
        <w:rPr>
          <w:rFonts w:ascii="Times New Roman" w:hAnsi="Times New Roman" w:cs="Times New Roman"/>
          <w:sz w:val="20"/>
          <w:szCs w:val="20"/>
        </w:rPr>
      </w:pPr>
      <w:r w:rsidRPr="7D381F6D">
        <w:rPr>
          <w:rFonts w:ascii="Times New Roman" w:hAnsi="Times New Roman" w:cs="Times New Roman"/>
          <w:sz w:val="20"/>
          <w:szCs w:val="20"/>
        </w:rPr>
        <w:t xml:space="preserve">      </w:t>
      </w:r>
      <w:r w:rsidR="34D4C289" w:rsidRPr="7D381F6D">
        <w:rPr>
          <w:rFonts w:ascii="Times New Roman" w:hAnsi="Times New Roman" w:cs="Times New Roman"/>
          <w:sz w:val="20"/>
          <w:szCs w:val="20"/>
        </w:rPr>
        <w:t xml:space="preserve">    </w:t>
      </w:r>
      <w:r w:rsidR="164F8A0C" w:rsidRPr="7D381F6D">
        <w:rPr>
          <w:rFonts w:ascii="Times New Roman" w:hAnsi="Times New Roman" w:cs="Times New Roman"/>
          <w:sz w:val="20"/>
          <w:szCs w:val="20"/>
        </w:rPr>
        <w:t xml:space="preserve">   </w:t>
      </w:r>
      <w:r w:rsidR="56CD274E" w:rsidRPr="7D381F6D">
        <w:rPr>
          <w:rFonts w:ascii="Times New Roman" w:hAnsi="Times New Roman" w:cs="Times New Roman"/>
          <w:sz w:val="20"/>
          <w:szCs w:val="20"/>
        </w:rPr>
        <w:t xml:space="preserve"> </w:t>
      </w:r>
      <w:r w:rsidR="34D4C289" w:rsidRPr="7D381F6D">
        <w:rPr>
          <w:rFonts w:ascii="Times New Roman" w:hAnsi="Times New Roman" w:cs="Times New Roman"/>
          <w:sz w:val="20"/>
          <w:szCs w:val="20"/>
        </w:rPr>
        <w:t xml:space="preserve"> </w:t>
      </w:r>
      <w:r w:rsidR="78DB4A70" w:rsidRPr="7D381F6D">
        <w:rPr>
          <w:rFonts w:ascii="Times New Roman" w:hAnsi="Times New Roman" w:cs="Times New Roman"/>
          <w:sz w:val="20"/>
          <w:szCs w:val="20"/>
        </w:rPr>
        <w:t xml:space="preserve"> </w:t>
      </w:r>
      <w:r w:rsidRPr="7D381F6D">
        <w:rPr>
          <w:rFonts w:ascii="Times New Roman" w:hAnsi="Times New Roman" w:cs="Times New Roman"/>
          <w:sz w:val="20"/>
          <w:szCs w:val="20"/>
        </w:rPr>
        <w:t xml:space="preserve">Signature of Parent/Guardian              Date    </w:t>
      </w:r>
    </w:p>
    <w:p w14:paraId="01F2BB77" w14:textId="77777777" w:rsidR="00D519DF" w:rsidRPr="00BB7B6C" w:rsidRDefault="00D519DF" w:rsidP="00D519DF">
      <w:pPr>
        <w:spacing w:after="0"/>
        <w:rPr>
          <w:rFonts w:ascii="Times New Roman" w:hAnsi="Times New Roman" w:cs="Times New Roman"/>
          <w:sz w:val="20"/>
          <w:szCs w:val="20"/>
        </w:rPr>
      </w:pPr>
    </w:p>
    <w:p w14:paraId="580E65A6" w14:textId="77777777" w:rsidR="00D519DF" w:rsidRPr="00BB7B6C" w:rsidRDefault="00D519DF" w:rsidP="00D519DF">
      <w:pPr>
        <w:spacing w:after="0"/>
        <w:jc w:val="center"/>
        <w:rPr>
          <w:rFonts w:ascii="Times New Roman" w:hAnsi="Times New Roman" w:cs="Times New Roman"/>
          <w:sz w:val="20"/>
          <w:szCs w:val="20"/>
        </w:rPr>
      </w:pPr>
      <w:r w:rsidRPr="00BB7B6C">
        <w:rPr>
          <w:rFonts w:ascii="Times New Roman" w:hAnsi="Times New Roman" w:cs="Times New Roman"/>
          <w:sz w:val="20"/>
          <w:szCs w:val="20"/>
        </w:rPr>
        <w:t>PHYSICIAN’S STATEMENT</w:t>
      </w:r>
    </w:p>
    <w:p w14:paraId="3B5E6B99" w14:textId="341C4ADE" w:rsidR="00D519DF" w:rsidRPr="00BB7B6C" w:rsidRDefault="3DAA9BE5" w:rsidP="00D519DF">
      <w:pPr>
        <w:spacing w:after="0"/>
        <w:jc w:val="center"/>
        <w:rPr>
          <w:rFonts w:ascii="Times New Roman" w:hAnsi="Times New Roman" w:cs="Times New Roman"/>
          <w:sz w:val="20"/>
          <w:szCs w:val="20"/>
        </w:rPr>
      </w:pPr>
      <w:r w:rsidRPr="7D381F6D">
        <w:rPr>
          <w:rFonts w:ascii="Times New Roman" w:hAnsi="Times New Roman" w:cs="Times New Roman"/>
          <w:sz w:val="20"/>
          <w:szCs w:val="20"/>
        </w:rPr>
        <w:t xml:space="preserve">    </w:t>
      </w:r>
      <w:r w:rsidR="759E4495" w:rsidRPr="7D381F6D">
        <w:rPr>
          <w:rFonts w:ascii="Times New Roman" w:hAnsi="Times New Roman" w:cs="Times New Roman"/>
          <w:sz w:val="20"/>
          <w:szCs w:val="20"/>
        </w:rPr>
        <w:t xml:space="preserve">     </w:t>
      </w:r>
      <w:r w:rsidRPr="7D381F6D">
        <w:rPr>
          <w:rFonts w:ascii="Times New Roman" w:hAnsi="Times New Roman" w:cs="Times New Roman"/>
          <w:sz w:val="20"/>
          <w:szCs w:val="20"/>
        </w:rPr>
        <w:t xml:space="preserve"> </w:t>
      </w:r>
      <w:r w:rsidR="00D519DF" w:rsidRPr="7D381F6D">
        <w:rPr>
          <w:rFonts w:ascii="Times New Roman" w:hAnsi="Times New Roman" w:cs="Times New Roman"/>
          <w:sz w:val="20"/>
          <w:szCs w:val="20"/>
        </w:rPr>
        <w:t>I have personally explained, in no technical terms, the proposed procedure to the patient, and/or relative/guardian, the major risks or consequences of this procedure, and any alternative.</w:t>
      </w:r>
    </w:p>
    <w:p w14:paraId="30529257" w14:textId="77777777" w:rsidR="00D519DF" w:rsidRPr="00BB7B6C" w:rsidRDefault="00D519DF" w:rsidP="00D519DF">
      <w:pPr>
        <w:spacing w:after="0"/>
        <w:rPr>
          <w:rFonts w:ascii="Times New Roman" w:hAnsi="Times New Roman" w:cs="Times New Roman"/>
          <w:sz w:val="20"/>
          <w:szCs w:val="20"/>
        </w:rPr>
      </w:pPr>
    </w:p>
    <w:p w14:paraId="6AC4F190" w14:textId="77777777" w:rsidR="00D519DF" w:rsidRPr="00BB7B6C" w:rsidRDefault="00D519DF" w:rsidP="00D519DF">
      <w:pPr>
        <w:spacing w:after="0"/>
        <w:rPr>
          <w:rFonts w:ascii="Times New Roman" w:hAnsi="Times New Roman" w:cs="Times New Roman"/>
          <w:sz w:val="20"/>
          <w:szCs w:val="20"/>
        </w:rPr>
      </w:pPr>
      <w:r w:rsidRPr="00BB7B6C">
        <w:rPr>
          <w:rFonts w:ascii="Times New Roman" w:hAnsi="Times New Roman" w:cs="Times New Roman"/>
          <w:sz w:val="20"/>
          <w:szCs w:val="20"/>
        </w:rPr>
        <w:t xml:space="preserve">                                     _______________</w:t>
      </w:r>
      <w:r>
        <w:rPr>
          <w:rFonts w:ascii="Times New Roman" w:hAnsi="Times New Roman" w:cs="Times New Roman"/>
          <w:sz w:val="20"/>
          <w:szCs w:val="20"/>
        </w:rPr>
        <w:t>__</w:t>
      </w:r>
      <w:r w:rsidRPr="00BB7B6C">
        <w:rPr>
          <w:rFonts w:ascii="Times New Roman" w:hAnsi="Times New Roman" w:cs="Times New Roman"/>
          <w:sz w:val="20"/>
          <w:szCs w:val="20"/>
        </w:rPr>
        <w:t xml:space="preserve">____________ </w:t>
      </w:r>
      <w:r>
        <w:rPr>
          <w:rFonts w:ascii="Times New Roman" w:hAnsi="Times New Roman" w:cs="Times New Roman"/>
          <w:sz w:val="20"/>
          <w:szCs w:val="20"/>
        </w:rPr>
        <w:t xml:space="preserve"> </w:t>
      </w:r>
      <w:r w:rsidRPr="00BB7B6C">
        <w:rPr>
          <w:rFonts w:ascii="Times New Roman" w:hAnsi="Times New Roman" w:cs="Times New Roman"/>
          <w:sz w:val="20"/>
          <w:szCs w:val="20"/>
        </w:rPr>
        <w:t xml:space="preserve"> ___</w:t>
      </w:r>
      <w:r>
        <w:rPr>
          <w:rFonts w:ascii="Times New Roman" w:hAnsi="Times New Roman" w:cs="Times New Roman"/>
          <w:sz w:val="20"/>
          <w:szCs w:val="20"/>
        </w:rPr>
        <w:t>_</w:t>
      </w:r>
      <w:r w:rsidRPr="00BB7B6C">
        <w:rPr>
          <w:rFonts w:ascii="Times New Roman" w:hAnsi="Times New Roman" w:cs="Times New Roman"/>
          <w:sz w:val="20"/>
          <w:szCs w:val="20"/>
        </w:rPr>
        <w:t>______</w:t>
      </w:r>
    </w:p>
    <w:p w14:paraId="15F00733" w14:textId="3450DD29" w:rsidR="00512CA4" w:rsidRDefault="00D519DF" w:rsidP="00D519DF">
      <w:pPr>
        <w:spacing w:after="0"/>
        <w:rPr>
          <w:rFonts w:ascii="Times New Roman" w:hAnsi="Times New Roman" w:cs="Times New Roman"/>
          <w:sz w:val="20"/>
          <w:szCs w:val="20"/>
        </w:rPr>
      </w:pPr>
      <w:r w:rsidRPr="00BB7B6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B7B6C">
        <w:rPr>
          <w:rFonts w:ascii="Times New Roman" w:hAnsi="Times New Roman" w:cs="Times New Roman"/>
          <w:sz w:val="20"/>
          <w:szCs w:val="20"/>
        </w:rPr>
        <w:t>Signat</w:t>
      </w:r>
      <w:r>
        <w:rPr>
          <w:rFonts w:ascii="Times New Roman" w:hAnsi="Times New Roman" w:cs="Times New Roman"/>
          <w:sz w:val="20"/>
          <w:szCs w:val="20"/>
        </w:rPr>
        <w:t xml:space="preserve">ure of Physician                     </w:t>
      </w:r>
      <w:r w:rsidRPr="00BB7B6C">
        <w:rPr>
          <w:rFonts w:ascii="Times New Roman" w:hAnsi="Times New Roman" w:cs="Times New Roman"/>
          <w:sz w:val="20"/>
          <w:szCs w:val="20"/>
        </w:rPr>
        <w:t xml:space="preserve">Date                  </w:t>
      </w:r>
      <w:r>
        <w:rPr>
          <w:rFonts w:ascii="Times New Roman" w:hAnsi="Times New Roman" w:cs="Times New Roman"/>
          <w:sz w:val="20"/>
          <w:szCs w:val="20"/>
        </w:rPr>
        <w:t xml:space="preserve">                       DOCTOR’S COPY</w:t>
      </w:r>
    </w:p>
    <w:p w14:paraId="31AD02CE" w14:textId="4416F07D" w:rsidR="00512CA4" w:rsidRPr="001A3219" w:rsidRDefault="00512CA4" w:rsidP="00D519DF">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Two Day EGD Prep</w:t>
      </w:r>
    </w:p>
    <w:sectPr w:rsidR="00512CA4" w:rsidRPr="001A3219" w:rsidSect="00A42E50">
      <w:pgSz w:w="12240" w:h="15840"/>
      <w:pgMar w:top="1440" w:right="1440"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91BD" w14:textId="77777777" w:rsidR="00EB07B7" w:rsidRDefault="00EB07B7" w:rsidP="00F43B09">
      <w:pPr>
        <w:spacing w:after="0" w:line="240" w:lineRule="auto"/>
      </w:pPr>
      <w:r>
        <w:separator/>
      </w:r>
    </w:p>
  </w:endnote>
  <w:endnote w:type="continuationSeparator" w:id="0">
    <w:p w14:paraId="144733A0" w14:textId="77777777" w:rsidR="00EB07B7" w:rsidRDefault="00EB07B7" w:rsidP="00F43B09">
      <w:pPr>
        <w:spacing w:after="0" w:line="240" w:lineRule="auto"/>
      </w:pPr>
      <w:r>
        <w:continuationSeparator/>
      </w:r>
    </w:p>
  </w:endnote>
  <w:endnote w:type="continuationNotice" w:id="1">
    <w:p w14:paraId="741470B6" w14:textId="77777777" w:rsidR="00EB07B7" w:rsidRDefault="00EB0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F76A" w14:textId="03BEF4E2" w:rsidR="009A0AD0" w:rsidRDefault="009A0AD0" w:rsidP="00EB3FDE">
    <w:pPr>
      <w:pStyle w:val="Footer"/>
      <w:tabs>
        <w:tab w:val="clear" w:pos="4680"/>
        <w:tab w:val="clear" w:pos="9360"/>
        <w:tab w:val="left" w:pos="847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25A3" w14:textId="65BA6E2B" w:rsidR="009A0AD0" w:rsidRPr="009A0AD0" w:rsidRDefault="009A0AD0" w:rsidP="009A0AD0">
    <w:pPr>
      <w:pStyle w:val="Footer"/>
      <w:jc w:val="center"/>
      <w:rPr>
        <w:rFonts w:ascii="Times New Roman" w:hAnsi="Times New Roman" w:cs="Times New Roman"/>
      </w:rPr>
    </w:pPr>
    <w:r w:rsidRPr="009A0AD0">
      <w:rPr>
        <w:rFonts w:ascii="Times New Roman" w:hAnsi="Times New Roman" w:cs="Times New Roman"/>
      </w:rPr>
      <w:t>(turn page 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DC2D" w14:textId="76B594AB" w:rsidR="009A0AD0" w:rsidRPr="009A0AD0" w:rsidRDefault="009A0AD0" w:rsidP="009A0AD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EC22" w14:textId="77777777" w:rsidR="00EB07B7" w:rsidRDefault="00EB07B7" w:rsidP="00F43B09">
      <w:pPr>
        <w:spacing w:after="0" w:line="240" w:lineRule="auto"/>
      </w:pPr>
      <w:r>
        <w:separator/>
      </w:r>
    </w:p>
  </w:footnote>
  <w:footnote w:type="continuationSeparator" w:id="0">
    <w:p w14:paraId="3A8AD385" w14:textId="77777777" w:rsidR="00EB07B7" w:rsidRDefault="00EB07B7" w:rsidP="00F43B09">
      <w:pPr>
        <w:spacing w:after="0" w:line="240" w:lineRule="auto"/>
      </w:pPr>
      <w:r>
        <w:continuationSeparator/>
      </w:r>
    </w:p>
  </w:footnote>
  <w:footnote w:type="continuationNotice" w:id="1">
    <w:p w14:paraId="335E5B21" w14:textId="77777777" w:rsidR="00EB07B7" w:rsidRDefault="00EB0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EA8A" w14:textId="42F6E3BA" w:rsidR="009A0AD0" w:rsidRPr="009E2563" w:rsidRDefault="009A0AD0" w:rsidP="009E2563">
    <w:pPr>
      <w:pStyle w:val="Header"/>
      <w:jc w:val="center"/>
      <w:rPr>
        <w:rFonts w:ascii="Times New Roman" w:hAnsi="Times New Roman" w:cs="Times New Roman"/>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E0C0" w14:textId="77777777" w:rsidR="009A0AD0" w:rsidRPr="008010E4" w:rsidRDefault="009A0AD0" w:rsidP="008010E4">
    <w:pPr>
      <w:pStyle w:val="Header"/>
      <w:jc w:val="center"/>
      <w:rPr>
        <w:rFonts w:ascii="Times New Roman" w:hAnsi="Times New Roman" w:cs="Times New Roman"/>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7CB8" w14:textId="23F2258B"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RYAN CREN</w:t>
    </w:r>
    <w:r>
      <w:rPr>
        <w:rFonts w:ascii="Times New Roman" w:hAnsi="Times New Roman" w:cs="Times New Roman"/>
        <w:b/>
        <w:bCs/>
        <w:sz w:val="24"/>
        <w:szCs w:val="24"/>
      </w:rPr>
      <w:t>S</w:t>
    </w:r>
    <w:r w:rsidRPr="00F43B09">
      <w:rPr>
        <w:rFonts w:ascii="Times New Roman" w:hAnsi="Times New Roman" w:cs="Times New Roman"/>
        <w:b/>
        <w:bCs/>
        <w:sz w:val="24"/>
        <w:szCs w:val="24"/>
      </w:rPr>
      <w:t>HAW, M.D.</w:t>
    </w:r>
  </w:p>
  <w:p w14:paraId="2E8E7A55"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21135 Whitfield Place, Suite #102</w:t>
    </w:r>
  </w:p>
  <w:p w14:paraId="2AF7E067"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Sterling, VA 20165</w:t>
    </w:r>
  </w:p>
  <w:p w14:paraId="633B879B" w14:textId="469E09F5" w:rsidR="009A0AD0" w:rsidRPr="00770C92"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703-444-4799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1BF3" w14:textId="0CA31A0F"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RYAN CREN</w:t>
    </w:r>
    <w:r>
      <w:rPr>
        <w:rFonts w:ascii="Times New Roman" w:hAnsi="Times New Roman" w:cs="Times New Roman"/>
        <w:b/>
        <w:bCs/>
        <w:sz w:val="24"/>
        <w:szCs w:val="24"/>
      </w:rPr>
      <w:t>S</w:t>
    </w:r>
    <w:r w:rsidRPr="00F43B09">
      <w:rPr>
        <w:rFonts w:ascii="Times New Roman" w:hAnsi="Times New Roman" w:cs="Times New Roman"/>
        <w:b/>
        <w:bCs/>
        <w:sz w:val="24"/>
        <w:szCs w:val="24"/>
      </w:rPr>
      <w:t>HAW, M.D.</w:t>
    </w:r>
  </w:p>
  <w:p w14:paraId="686B0B52"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21135 Whitfield Place, Suite #102</w:t>
    </w:r>
  </w:p>
  <w:p w14:paraId="6D9E4505" w14:textId="77777777" w:rsidR="009A0AD0" w:rsidRPr="00F43B09"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Sterling, VA 20165</w:t>
    </w:r>
  </w:p>
  <w:p w14:paraId="6BCAB0CC" w14:textId="77777777" w:rsidR="009A0AD0" w:rsidRPr="00770C92" w:rsidRDefault="009A0AD0" w:rsidP="004D335A">
    <w:pPr>
      <w:pStyle w:val="Header"/>
      <w:jc w:val="center"/>
      <w:rPr>
        <w:rFonts w:ascii="Times New Roman" w:hAnsi="Times New Roman" w:cs="Times New Roman"/>
        <w:b/>
        <w:bCs/>
        <w:sz w:val="24"/>
        <w:szCs w:val="24"/>
      </w:rPr>
    </w:pPr>
    <w:r w:rsidRPr="00F43B09">
      <w:rPr>
        <w:rFonts w:ascii="Times New Roman" w:hAnsi="Times New Roman" w:cs="Times New Roman"/>
        <w:b/>
        <w:bCs/>
        <w:sz w:val="24"/>
        <w:szCs w:val="24"/>
      </w:rPr>
      <w:t>703-444-4799</w:t>
    </w:r>
  </w:p>
</w:hdr>
</file>

<file path=word/intelligence2.xml><?xml version="1.0" encoding="utf-8"?>
<int2:intelligence xmlns:int2="http://schemas.microsoft.com/office/intelligence/2020/intelligence" xmlns:oel="http://schemas.microsoft.com/office/2019/extlst">
  <int2:observations>
    <int2:bookmark int2:bookmarkName="_Int_kYgUUbgl" int2:invalidationBookmarkName="" int2:hashCode="3i4/duTJ0R+q/h" int2:id="Q9MSWCi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975"/>
    <w:multiLevelType w:val="hybridMultilevel"/>
    <w:tmpl w:val="6BD081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84472"/>
    <w:multiLevelType w:val="hybridMultilevel"/>
    <w:tmpl w:val="3CAC09FA"/>
    <w:lvl w:ilvl="0" w:tplc="305ECF9A">
      <w:start w:val="1"/>
      <w:numFmt w:val="decimal"/>
      <w:lvlText w:val="%1."/>
      <w:lvlJc w:val="left"/>
      <w:pPr>
        <w:ind w:left="360" w:hanging="360"/>
      </w:pPr>
    </w:lvl>
    <w:lvl w:ilvl="1" w:tplc="CD5CBCDA">
      <w:start w:val="1"/>
      <w:numFmt w:val="lowerLetter"/>
      <w:lvlText w:val="%2."/>
      <w:lvlJc w:val="left"/>
      <w:pPr>
        <w:ind w:left="1080" w:hanging="360"/>
      </w:pPr>
    </w:lvl>
    <w:lvl w:ilvl="2" w:tplc="946438AE">
      <w:start w:val="1"/>
      <w:numFmt w:val="lowerRoman"/>
      <w:lvlText w:val="%3."/>
      <w:lvlJc w:val="right"/>
      <w:pPr>
        <w:ind w:left="1800" w:hanging="180"/>
      </w:pPr>
    </w:lvl>
    <w:lvl w:ilvl="3" w:tplc="F8A2E80C">
      <w:start w:val="1"/>
      <w:numFmt w:val="decimal"/>
      <w:lvlText w:val="%4."/>
      <w:lvlJc w:val="left"/>
      <w:pPr>
        <w:ind w:left="2520" w:hanging="360"/>
      </w:pPr>
    </w:lvl>
    <w:lvl w:ilvl="4" w:tplc="ADB8072A">
      <w:start w:val="1"/>
      <w:numFmt w:val="lowerLetter"/>
      <w:lvlText w:val="%5."/>
      <w:lvlJc w:val="left"/>
      <w:pPr>
        <w:ind w:left="3240" w:hanging="360"/>
      </w:pPr>
    </w:lvl>
    <w:lvl w:ilvl="5" w:tplc="1166D2D4">
      <w:start w:val="1"/>
      <w:numFmt w:val="lowerRoman"/>
      <w:lvlText w:val="%6."/>
      <w:lvlJc w:val="right"/>
      <w:pPr>
        <w:ind w:left="3960" w:hanging="180"/>
      </w:pPr>
    </w:lvl>
    <w:lvl w:ilvl="6" w:tplc="9992E872">
      <w:start w:val="1"/>
      <w:numFmt w:val="decimal"/>
      <w:lvlText w:val="%7."/>
      <w:lvlJc w:val="left"/>
      <w:pPr>
        <w:ind w:left="4680" w:hanging="360"/>
      </w:pPr>
    </w:lvl>
    <w:lvl w:ilvl="7" w:tplc="0FF0BB9A">
      <w:start w:val="1"/>
      <w:numFmt w:val="lowerLetter"/>
      <w:lvlText w:val="%8."/>
      <w:lvlJc w:val="left"/>
      <w:pPr>
        <w:ind w:left="5400" w:hanging="360"/>
      </w:pPr>
    </w:lvl>
    <w:lvl w:ilvl="8" w:tplc="7FD21996">
      <w:start w:val="1"/>
      <w:numFmt w:val="lowerRoman"/>
      <w:lvlText w:val="%9."/>
      <w:lvlJc w:val="right"/>
      <w:pPr>
        <w:ind w:left="6120" w:hanging="180"/>
      </w:pPr>
    </w:lvl>
  </w:abstractNum>
  <w:abstractNum w:abstractNumId="2" w15:restartNumberingAfterBreak="0">
    <w:nsid w:val="21894D0B"/>
    <w:multiLevelType w:val="hybridMultilevel"/>
    <w:tmpl w:val="E218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B61A8"/>
    <w:multiLevelType w:val="hybridMultilevel"/>
    <w:tmpl w:val="4D9CB9F4"/>
    <w:lvl w:ilvl="0" w:tplc="65783F94">
      <w:start w:val="1"/>
      <w:numFmt w:val="decimal"/>
      <w:lvlText w:val="%1."/>
      <w:lvlJc w:val="left"/>
      <w:pPr>
        <w:ind w:left="720" w:hanging="360"/>
      </w:pPr>
    </w:lvl>
    <w:lvl w:ilvl="1" w:tplc="63ECD5B2">
      <w:start w:val="1"/>
      <w:numFmt w:val="lowerLetter"/>
      <w:lvlText w:val="%2."/>
      <w:lvlJc w:val="left"/>
      <w:pPr>
        <w:ind w:left="1440" w:hanging="360"/>
      </w:pPr>
    </w:lvl>
    <w:lvl w:ilvl="2" w:tplc="B32C0E34">
      <w:start w:val="1"/>
      <w:numFmt w:val="lowerRoman"/>
      <w:lvlText w:val="%3."/>
      <w:lvlJc w:val="right"/>
      <w:pPr>
        <w:ind w:left="2160" w:hanging="180"/>
      </w:pPr>
    </w:lvl>
    <w:lvl w:ilvl="3" w:tplc="5AE2195A">
      <w:start w:val="1"/>
      <w:numFmt w:val="decimal"/>
      <w:lvlText w:val="%4."/>
      <w:lvlJc w:val="left"/>
      <w:pPr>
        <w:ind w:left="2880" w:hanging="360"/>
      </w:pPr>
    </w:lvl>
    <w:lvl w:ilvl="4" w:tplc="D8860D12">
      <w:start w:val="1"/>
      <w:numFmt w:val="lowerLetter"/>
      <w:lvlText w:val="%5."/>
      <w:lvlJc w:val="left"/>
      <w:pPr>
        <w:ind w:left="3600" w:hanging="360"/>
      </w:pPr>
    </w:lvl>
    <w:lvl w:ilvl="5" w:tplc="D82804A6">
      <w:start w:val="1"/>
      <w:numFmt w:val="lowerRoman"/>
      <w:lvlText w:val="%6."/>
      <w:lvlJc w:val="right"/>
      <w:pPr>
        <w:ind w:left="4320" w:hanging="180"/>
      </w:pPr>
    </w:lvl>
    <w:lvl w:ilvl="6" w:tplc="A822B6CA">
      <w:start w:val="1"/>
      <w:numFmt w:val="decimal"/>
      <w:lvlText w:val="%7."/>
      <w:lvlJc w:val="left"/>
      <w:pPr>
        <w:ind w:left="5040" w:hanging="360"/>
      </w:pPr>
    </w:lvl>
    <w:lvl w:ilvl="7" w:tplc="0F20BC4E">
      <w:start w:val="1"/>
      <w:numFmt w:val="lowerLetter"/>
      <w:lvlText w:val="%8."/>
      <w:lvlJc w:val="left"/>
      <w:pPr>
        <w:ind w:left="5760" w:hanging="360"/>
      </w:pPr>
    </w:lvl>
    <w:lvl w:ilvl="8" w:tplc="72E4F87A">
      <w:start w:val="1"/>
      <w:numFmt w:val="lowerRoman"/>
      <w:lvlText w:val="%9."/>
      <w:lvlJc w:val="right"/>
      <w:pPr>
        <w:ind w:left="6480" w:hanging="180"/>
      </w:pPr>
    </w:lvl>
  </w:abstractNum>
  <w:abstractNum w:abstractNumId="4" w15:restartNumberingAfterBreak="0">
    <w:nsid w:val="37480337"/>
    <w:multiLevelType w:val="hybridMultilevel"/>
    <w:tmpl w:val="0F86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394A5"/>
    <w:multiLevelType w:val="hybridMultilevel"/>
    <w:tmpl w:val="CC0C9CEC"/>
    <w:lvl w:ilvl="0" w:tplc="882EDCE4">
      <w:start w:val="1"/>
      <w:numFmt w:val="decimal"/>
      <w:lvlText w:val="%1."/>
      <w:lvlJc w:val="left"/>
      <w:pPr>
        <w:ind w:left="360" w:hanging="360"/>
      </w:pPr>
    </w:lvl>
    <w:lvl w:ilvl="1" w:tplc="8FA8A3AC">
      <w:start w:val="1"/>
      <w:numFmt w:val="lowerLetter"/>
      <w:lvlText w:val="%2."/>
      <w:lvlJc w:val="left"/>
      <w:pPr>
        <w:ind w:left="1080" w:hanging="360"/>
      </w:pPr>
    </w:lvl>
    <w:lvl w:ilvl="2" w:tplc="78140C2A">
      <w:start w:val="1"/>
      <w:numFmt w:val="lowerRoman"/>
      <w:lvlText w:val="%3."/>
      <w:lvlJc w:val="right"/>
      <w:pPr>
        <w:ind w:left="1800" w:hanging="180"/>
      </w:pPr>
    </w:lvl>
    <w:lvl w:ilvl="3" w:tplc="F264965A">
      <w:start w:val="1"/>
      <w:numFmt w:val="decimal"/>
      <w:lvlText w:val="%4."/>
      <w:lvlJc w:val="left"/>
      <w:pPr>
        <w:ind w:left="2520" w:hanging="360"/>
      </w:pPr>
    </w:lvl>
    <w:lvl w:ilvl="4" w:tplc="86640AFC">
      <w:start w:val="1"/>
      <w:numFmt w:val="lowerLetter"/>
      <w:lvlText w:val="%5."/>
      <w:lvlJc w:val="left"/>
      <w:pPr>
        <w:ind w:left="3240" w:hanging="360"/>
      </w:pPr>
    </w:lvl>
    <w:lvl w:ilvl="5" w:tplc="E0C0CA12">
      <w:start w:val="1"/>
      <w:numFmt w:val="lowerRoman"/>
      <w:lvlText w:val="%6."/>
      <w:lvlJc w:val="right"/>
      <w:pPr>
        <w:ind w:left="3960" w:hanging="180"/>
      </w:pPr>
    </w:lvl>
    <w:lvl w:ilvl="6" w:tplc="CD6C2790">
      <w:start w:val="1"/>
      <w:numFmt w:val="decimal"/>
      <w:lvlText w:val="%7."/>
      <w:lvlJc w:val="left"/>
      <w:pPr>
        <w:ind w:left="4680" w:hanging="360"/>
      </w:pPr>
    </w:lvl>
    <w:lvl w:ilvl="7" w:tplc="0CBCE19E">
      <w:start w:val="1"/>
      <w:numFmt w:val="lowerLetter"/>
      <w:lvlText w:val="%8."/>
      <w:lvlJc w:val="left"/>
      <w:pPr>
        <w:ind w:left="5400" w:hanging="360"/>
      </w:pPr>
    </w:lvl>
    <w:lvl w:ilvl="8" w:tplc="EB42C744">
      <w:start w:val="1"/>
      <w:numFmt w:val="lowerRoman"/>
      <w:lvlText w:val="%9."/>
      <w:lvlJc w:val="right"/>
      <w:pPr>
        <w:ind w:left="6120" w:hanging="180"/>
      </w:pPr>
    </w:lvl>
  </w:abstractNum>
  <w:abstractNum w:abstractNumId="6" w15:restartNumberingAfterBreak="0">
    <w:nsid w:val="505735A9"/>
    <w:multiLevelType w:val="hybridMultilevel"/>
    <w:tmpl w:val="9B56A1EC"/>
    <w:lvl w:ilvl="0" w:tplc="4A5E667E">
      <w:start w:val="1"/>
      <w:numFmt w:val="decimal"/>
      <w:lvlText w:val="%1."/>
      <w:lvlJc w:val="left"/>
      <w:pPr>
        <w:ind w:left="720" w:hanging="360"/>
      </w:pPr>
    </w:lvl>
    <w:lvl w:ilvl="1" w:tplc="5EE26B4E">
      <w:start w:val="1"/>
      <w:numFmt w:val="lowerLetter"/>
      <w:lvlText w:val="%2."/>
      <w:lvlJc w:val="left"/>
      <w:pPr>
        <w:ind w:left="1440" w:hanging="360"/>
      </w:pPr>
    </w:lvl>
    <w:lvl w:ilvl="2" w:tplc="28D03622">
      <w:start w:val="1"/>
      <w:numFmt w:val="lowerRoman"/>
      <w:lvlText w:val="%3."/>
      <w:lvlJc w:val="right"/>
      <w:pPr>
        <w:ind w:left="2160" w:hanging="180"/>
      </w:pPr>
    </w:lvl>
    <w:lvl w:ilvl="3" w:tplc="07DCC8AE">
      <w:start w:val="1"/>
      <w:numFmt w:val="decimal"/>
      <w:lvlText w:val="%4."/>
      <w:lvlJc w:val="left"/>
      <w:pPr>
        <w:ind w:left="2880" w:hanging="360"/>
      </w:pPr>
    </w:lvl>
    <w:lvl w:ilvl="4" w:tplc="586C7BEC">
      <w:start w:val="1"/>
      <w:numFmt w:val="lowerLetter"/>
      <w:lvlText w:val="%5."/>
      <w:lvlJc w:val="left"/>
      <w:pPr>
        <w:ind w:left="3600" w:hanging="360"/>
      </w:pPr>
    </w:lvl>
    <w:lvl w:ilvl="5" w:tplc="85160130">
      <w:start w:val="1"/>
      <w:numFmt w:val="lowerRoman"/>
      <w:lvlText w:val="%6."/>
      <w:lvlJc w:val="right"/>
      <w:pPr>
        <w:ind w:left="4320" w:hanging="180"/>
      </w:pPr>
    </w:lvl>
    <w:lvl w:ilvl="6" w:tplc="EBB41D24">
      <w:start w:val="1"/>
      <w:numFmt w:val="decimal"/>
      <w:lvlText w:val="%7."/>
      <w:lvlJc w:val="left"/>
      <w:pPr>
        <w:ind w:left="5040" w:hanging="360"/>
      </w:pPr>
    </w:lvl>
    <w:lvl w:ilvl="7" w:tplc="2CF4FD38">
      <w:start w:val="1"/>
      <w:numFmt w:val="lowerLetter"/>
      <w:lvlText w:val="%8."/>
      <w:lvlJc w:val="left"/>
      <w:pPr>
        <w:ind w:left="5760" w:hanging="360"/>
      </w:pPr>
    </w:lvl>
    <w:lvl w:ilvl="8" w:tplc="F6DE2A90">
      <w:start w:val="1"/>
      <w:numFmt w:val="lowerRoman"/>
      <w:lvlText w:val="%9."/>
      <w:lvlJc w:val="right"/>
      <w:pPr>
        <w:ind w:left="6480" w:hanging="180"/>
      </w:pPr>
    </w:lvl>
  </w:abstractNum>
  <w:abstractNum w:abstractNumId="7" w15:restartNumberingAfterBreak="0">
    <w:nsid w:val="6A3F3524"/>
    <w:multiLevelType w:val="hybridMultilevel"/>
    <w:tmpl w:val="801C5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7272965">
    <w:abstractNumId w:val="1"/>
  </w:num>
  <w:num w:numId="2" w16cid:durableId="1880625440">
    <w:abstractNumId w:val="5"/>
  </w:num>
  <w:num w:numId="3" w16cid:durableId="184248783">
    <w:abstractNumId w:val="6"/>
  </w:num>
  <w:num w:numId="4" w16cid:durableId="215430730">
    <w:abstractNumId w:val="3"/>
  </w:num>
  <w:num w:numId="5" w16cid:durableId="643973222">
    <w:abstractNumId w:val="4"/>
  </w:num>
  <w:num w:numId="6" w16cid:durableId="1898127535">
    <w:abstractNumId w:val="0"/>
  </w:num>
  <w:num w:numId="7" w16cid:durableId="25832078">
    <w:abstractNumId w:val="7"/>
  </w:num>
  <w:num w:numId="8" w16cid:durableId="833691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09"/>
    <w:rsid w:val="00032611"/>
    <w:rsid w:val="00054309"/>
    <w:rsid w:val="0006288A"/>
    <w:rsid w:val="001127FC"/>
    <w:rsid w:val="001838CF"/>
    <w:rsid w:val="00194B48"/>
    <w:rsid w:val="001A3219"/>
    <w:rsid w:val="00200141"/>
    <w:rsid w:val="00210462"/>
    <w:rsid w:val="00212134"/>
    <w:rsid w:val="00235CF1"/>
    <w:rsid w:val="00237821"/>
    <w:rsid w:val="00255810"/>
    <w:rsid w:val="002819CB"/>
    <w:rsid w:val="00295286"/>
    <w:rsid w:val="002B31E0"/>
    <w:rsid w:val="002E6EB2"/>
    <w:rsid w:val="003041B2"/>
    <w:rsid w:val="003315E2"/>
    <w:rsid w:val="00355A84"/>
    <w:rsid w:val="0036266F"/>
    <w:rsid w:val="003D4379"/>
    <w:rsid w:val="003D5124"/>
    <w:rsid w:val="003F1502"/>
    <w:rsid w:val="00436D0D"/>
    <w:rsid w:val="00444655"/>
    <w:rsid w:val="00454FB5"/>
    <w:rsid w:val="004968F3"/>
    <w:rsid w:val="004D20D1"/>
    <w:rsid w:val="004D335A"/>
    <w:rsid w:val="004D3AEE"/>
    <w:rsid w:val="004D7565"/>
    <w:rsid w:val="004E17E9"/>
    <w:rsid w:val="004F266F"/>
    <w:rsid w:val="00512CA4"/>
    <w:rsid w:val="00547FBB"/>
    <w:rsid w:val="00551B70"/>
    <w:rsid w:val="005525F2"/>
    <w:rsid w:val="006077A8"/>
    <w:rsid w:val="00612FA9"/>
    <w:rsid w:val="0068377E"/>
    <w:rsid w:val="006900A2"/>
    <w:rsid w:val="006B361A"/>
    <w:rsid w:val="006E7E62"/>
    <w:rsid w:val="006F33EF"/>
    <w:rsid w:val="007676F5"/>
    <w:rsid w:val="00770C92"/>
    <w:rsid w:val="00786646"/>
    <w:rsid w:val="007927A8"/>
    <w:rsid w:val="0079454E"/>
    <w:rsid w:val="007966FF"/>
    <w:rsid w:val="007B258E"/>
    <w:rsid w:val="007C5C5A"/>
    <w:rsid w:val="007D24CC"/>
    <w:rsid w:val="008010E4"/>
    <w:rsid w:val="008244C9"/>
    <w:rsid w:val="00835B60"/>
    <w:rsid w:val="008547E8"/>
    <w:rsid w:val="0090015D"/>
    <w:rsid w:val="0091003F"/>
    <w:rsid w:val="00961B10"/>
    <w:rsid w:val="009A0AD0"/>
    <w:rsid w:val="009A4585"/>
    <w:rsid w:val="009C4380"/>
    <w:rsid w:val="009E02CE"/>
    <w:rsid w:val="009E2563"/>
    <w:rsid w:val="00A42E50"/>
    <w:rsid w:val="00A51104"/>
    <w:rsid w:val="00A84806"/>
    <w:rsid w:val="00AA584F"/>
    <w:rsid w:val="00AE5482"/>
    <w:rsid w:val="00B05FC4"/>
    <w:rsid w:val="00B5244A"/>
    <w:rsid w:val="00B73495"/>
    <w:rsid w:val="00BB7B6C"/>
    <w:rsid w:val="00BC12F7"/>
    <w:rsid w:val="00C146FF"/>
    <w:rsid w:val="00C42EEF"/>
    <w:rsid w:val="00C62817"/>
    <w:rsid w:val="00C9111C"/>
    <w:rsid w:val="00CE019B"/>
    <w:rsid w:val="00CF437D"/>
    <w:rsid w:val="00D06BA5"/>
    <w:rsid w:val="00D12C2E"/>
    <w:rsid w:val="00D30F7E"/>
    <w:rsid w:val="00D434A6"/>
    <w:rsid w:val="00D519DF"/>
    <w:rsid w:val="00D742EA"/>
    <w:rsid w:val="00D763EC"/>
    <w:rsid w:val="00DC27EA"/>
    <w:rsid w:val="00EB07B7"/>
    <w:rsid w:val="00EB3FDE"/>
    <w:rsid w:val="00EE181C"/>
    <w:rsid w:val="00F06700"/>
    <w:rsid w:val="00F226F9"/>
    <w:rsid w:val="00F35606"/>
    <w:rsid w:val="00F43B09"/>
    <w:rsid w:val="00F5279C"/>
    <w:rsid w:val="00F95B7B"/>
    <w:rsid w:val="00F95E28"/>
    <w:rsid w:val="00F97DF0"/>
    <w:rsid w:val="00FE02C7"/>
    <w:rsid w:val="00FE2FFA"/>
    <w:rsid w:val="00FE46C9"/>
    <w:rsid w:val="00FE48EE"/>
    <w:rsid w:val="00FE6919"/>
    <w:rsid w:val="00FF3EF9"/>
    <w:rsid w:val="089C17B8"/>
    <w:rsid w:val="090EFCC4"/>
    <w:rsid w:val="094A8431"/>
    <w:rsid w:val="0DDACC41"/>
    <w:rsid w:val="0F769CA2"/>
    <w:rsid w:val="11126D03"/>
    <w:rsid w:val="1586A4AF"/>
    <w:rsid w:val="164F8A0C"/>
    <w:rsid w:val="17901F63"/>
    <w:rsid w:val="17BE5349"/>
    <w:rsid w:val="1AE8A5AB"/>
    <w:rsid w:val="1B11F7E5"/>
    <w:rsid w:val="1F3131D1"/>
    <w:rsid w:val="20F3C740"/>
    <w:rsid w:val="21FCE313"/>
    <w:rsid w:val="23D218F0"/>
    <w:rsid w:val="25B3B102"/>
    <w:rsid w:val="25D10558"/>
    <w:rsid w:val="264BE825"/>
    <w:rsid w:val="27381A5F"/>
    <w:rsid w:val="2CBB1098"/>
    <w:rsid w:val="2DF63631"/>
    <w:rsid w:val="3136945E"/>
    <w:rsid w:val="32E04597"/>
    <w:rsid w:val="34D4C289"/>
    <w:rsid w:val="3A2C4E98"/>
    <w:rsid w:val="3DAA9BE5"/>
    <w:rsid w:val="3DF3D08A"/>
    <w:rsid w:val="3E750B5A"/>
    <w:rsid w:val="413298AD"/>
    <w:rsid w:val="4A1349D1"/>
    <w:rsid w:val="505DC8EA"/>
    <w:rsid w:val="56CD274E"/>
    <w:rsid w:val="626968B0"/>
    <w:rsid w:val="6E544298"/>
    <w:rsid w:val="6F3D0E78"/>
    <w:rsid w:val="72204016"/>
    <w:rsid w:val="749C301B"/>
    <w:rsid w:val="759E4495"/>
    <w:rsid w:val="78DB4A70"/>
    <w:rsid w:val="79DC6DD4"/>
    <w:rsid w:val="7CC3425B"/>
    <w:rsid w:val="7D26B2A2"/>
    <w:rsid w:val="7D38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7569D"/>
  <w15:chartTrackingRefBased/>
  <w15:docId w15:val="{29A885A0-B67A-4CEB-8A32-B52E22F7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B09"/>
  </w:style>
  <w:style w:type="paragraph" w:styleId="Footer">
    <w:name w:val="footer"/>
    <w:basedOn w:val="Normal"/>
    <w:link w:val="FooterChar"/>
    <w:uiPriority w:val="99"/>
    <w:unhideWhenUsed/>
    <w:rsid w:val="00F4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B09"/>
  </w:style>
  <w:style w:type="paragraph" w:styleId="ListParagraph">
    <w:name w:val="List Paragraph"/>
    <w:basedOn w:val="Normal"/>
    <w:uiPriority w:val="34"/>
    <w:qFormat/>
    <w:rsid w:val="00295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8" ma:contentTypeDescription="Create a new document." ma:contentTypeScope="" ma:versionID="ffadd38f9eda22e2ecfc4a79356f38cf">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e7999df7399ac2e2a98c5b1773b159a6"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909FA-1F87-4F5A-A0DD-B0514BB8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5296C-7B05-4FE0-A83E-6158788E4F02}">
  <ds:schemaRefs>
    <ds:schemaRef ds:uri="http://schemas.microsoft.com/sharepoint/v3/contenttype/forms"/>
  </ds:schemaRefs>
</ds:datastoreItem>
</file>

<file path=customXml/itemProps3.xml><?xml version="1.0" encoding="utf-8"?>
<ds:datastoreItem xmlns:ds="http://schemas.openxmlformats.org/officeDocument/2006/customXml" ds:itemID="{CFC01FF1-8A0E-4A10-A902-AEACD522596D}">
  <ds:schemaRefs>
    <ds:schemaRef ds:uri="http://schemas.openxmlformats.org/officeDocument/2006/bibliography"/>
  </ds:schemaRefs>
</ds:datastoreItem>
</file>

<file path=customXml/itemProps4.xml><?xml version="1.0" encoding="utf-8"?>
<ds:datastoreItem xmlns:ds="http://schemas.openxmlformats.org/officeDocument/2006/customXml" ds:itemID="{3E8705ED-FBD2-4D61-B3D3-58130D4998CE}">
  <ds:schemaRefs>
    <ds:schemaRef ds:uri="http://schemas.openxmlformats.org/package/2006/metadata/core-properties"/>
    <ds:schemaRef ds:uri="ba725fcd-ec07-48d1-9151-5e2f7be31249"/>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5a057f21-2e6b-4a19-a041-165f734684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Lamonda</dc:creator>
  <cp:keywords/>
  <dc:description/>
  <cp:lastModifiedBy>Checkout 2</cp:lastModifiedBy>
  <cp:revision>3</cp:revision>
  <cp:lastPrinted>2023-11-14T19:03:00Z</cp:lastPrinted>
  <dcterms:created xsi:type="dcterms:W3CDTF">2023-11-13T16:14:00Z</dcterms:created>
  <dcterms:modified xsi:type="dcterms:W3CDTF">2023-11-14T19:11:00Z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ies>
</file>